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4C" w:rsidRPr="00285C1D" w:rsidRDefault="007704A8" w:rsidP="00BD524C">
      <w:pPr>
        <w:snapToGrid w:val="0"/>
        <w:spacing w:line="500" w:lineRule="atLeast"/>
        <w:jc w:val="center"/>
        <w:rPr>
          <w:rFonts w:ascii="標楷體" w:eastAsia="標楷體" w:hAnsi="標楷體"/>
          <w:b/>
          <w:sz w:val="36"/>
          <w:szCs w:val="36"/>
        </w:rPr>
      </w:pPr>
      <w:r w:rsidRPr="00285C1D">
        <w:rPr>
          <w:rFonts w:ascii="標楷體" w:eastAsia="標楷體" w:hAnsi="標楷體" w:hint="eastAsia"/>
          <w:b/>
          <w:sz w:val="36"/>
          <w:szCs w:val="36"/>
        </w:rPr>
        <w:t>臺灣港務股份有限公司</w:t>
      </w:r>
    </w:p>
    <w:p w:rsidR="00CE1E65" w:rsidRPr="00285C1D" w:rsidRDefault="00425F38" w:rsidP="002E456A">
      <w:pPr>
        <w:snapToGrid w:val="0"/>
        <w:spacing w:line="0" w:lineRule="atLeast"/>
        <w:jc w:val="center"/>
        <w:rPr>
          <w:rFonts w:ascii="標楷體" w:eastAsia="標楷體" w:hAnsi="標楷體"/>
          <w:b/>
          <w:sz w:val="36"/>
          <w:szCs w:val="36"/>
        </w:rPr>
      </w:pPr>
      <w:bookmarkStart w:id="0" w:name="_GoBack"/>
      <w:proofErr w:type="gramStart"/>
      <w:r w:rsidRPr="00285C1D">
        <w:rPr>
          <w:rFonts w:ascii="標楷體" w:eastAsia="標楷體" w:hAnsi="標楷體" w:hint="eastAsia"/>
          <w:b/>
          <w:sz w:val="36"/>
          <w:szCs w:val="36"/>
        </w:rPr>
        <w:t>轄管</w:t>
      </w:r>
      <w:r w:rsidR="00997445" w:rsidRPr="00285C1D">
        <w:rPr>
          <w:rFonts w:ascii="標楷體" w:eastAsia="標楷體" w:hAnsi="標楷體" w:hint="eastAsia"/>
          <w:b/>
          <w:sz w:val="36"/>
          <w:szCs w:val="36"/>
        </w:rPr>
        <w:t>港區</w:t>
      </w:r>
      <w:proofErr w:type="gramEnd"/>
      <w:r w:rsidR="00222407" w:rsidRPr="00285C1D">
        <w:rPr>
          <w:rFonts w:ascii="標楷體" w:eastAsia="標楷體" w:hAnsi="標楷體" w:hint="eastAsia"/>
          <w:b/>
          <w:sz w:val="36"/>
          <w:szCs w:val="36"/>
        </w:rPr>
        <w:t>範圍</w:t>
      </w:r>
      <w:r w:rsidR="004F2A0C" w:rsidRPr="00285C1D">
        <w:rPr>
          <w:rFonts w:ascii="標楷體" w:eastAsia="標楷體" w:hAnsi="標楷體" w:hint="eastAsia"/>
          <w:b/>
          <w:sz w:val="36"/>
          <w:szCs w:val="36"/>
        </w:rPr>
        <w:t>無人機使用管理</w:t>
      </w:r>
      <w:r w:rsidR="00CE4434" w:rsidRPr="00285C1D">
        <w:rPr>
          <w:rFonts w:ascii="標楷體" w:eastAsia="標楷體" w:hAnsi="標楷體" w:hint="eastAsia"/>
          <w:b/>
          <w:sz w:val="36"/>
          <w:szCs w:val="36"/>
        </w:rPr>
        <w:t>須知</w:t>
      </w:r>
    </w:p>
    <w:bookmarkEnd w:id="0"/>
    <w:p w:rsidR="00BB4570" w:rsidRPr="00285C1D" w:rsidRDefault="00C63662" w:rsidP="002E456A">
      <w:pPr>
        <w:snapToGrid w:val="0"/>
        <w:spacing w:line="0" w:lineRule="atLeast"/>
        <w:jc w:val="right"/>
        <w:rPr>
          <w:rFonts w:ascii="標楷體" w:eastAsia="標楷體" w:hAnsi="標楷體"/>
          <w:sz w:val="18"/>
          <w:szCs w:val="20"/>
        </w:rPr>
      </w:pPr>
      <w:r w:rsidRPr="00285C1D">
        <w:rPr>
          <w:rFonts w:ascii="標楷體" w:eastAsia="標楷體" w:hAnsi="標楷體" w:hint="eastAsia"/>
          <w:sz w:val="18"/>
          <w:szCs w:val="20"/>
        </w:rPr>
        <w:t>臺灣港務股份有限公司10</w:t>
      </w:r>
      <w:r w:rsidR="002E456A" w:rsidRPr="00285C1D">
        <w:rPr>
          <w:rFonts w:ascii="標楷體" w:eastAsia="標楷體" w:hAnsi="標楷體" w:hint="eastAsia"/>
          <w:sz w:val="18"/>
          <w:szCs w:val="20"/>
        </w:rPr>
        <w:t>6</w:t>
      </w:r>
      <w:r w:rsidRPr="00285C1D">
        <w:rPr>
          <w:rFonts w:ascii="標楷體" w:eastAsia="標楷體" w:hAnsi="標楷體" w:hint="eastAsia"/>
          <w:sz w:val="18"/>
          <w:szCs w:val="20"/>
        </w:rPr>
        <w:t>年</w:t>
      </w:r>
      <w:r w:rsidR="00A42B68">
        <w:rPr>
          <w:rFonts w:ascii="標楷體" w:eastAsia="標楷體" w:hAnsi="標楷體" w:hint="eastAsia"/>
          <w:sz w:val="18"/>
          <w:szCs w:val="20"/>
        </w:rPr>
        <w:t>8</w:t>
      </w:r>
      <w:r w:rsidRPr="00285C1D">
        <w:rPr>
          <w:rFonts w:ascii="標楷體" w:eastAsia="標楷體" w:hAnsi="標楷體" w:hint="eastAsia"/>
          <w:sz w:val="18"/>
          <w:szCs w:val="20"/>
        </w:rPr>
        <w:t>月</w:t>
      </w:r>
      <w:r w:rsidR="00A42B68">
        <w:rPr>
          <w:rFonts w:ascii="標楷體" w:eastAsia="標楷體" w:hAnsi="標楷體" w:hint="eastAsia"/>
          <w:sz w:val="18"/>
          <w:szCs w:val="20"/>
        </w:rPr>
        <w:t>3</w:t>
      </w:r>
      <w:r w:rsidR="00957C31">
        <w:rPr>
          <w:rFonts w:ascii="標楷體" w:eastAsia="標楷體" w:hAnsi="標楷體" w:hint="eastAsia"/>
          <w:sz w:val="18"/>
          <w:szCs w:val="20"/>
        </w:rPr>
        <w:t>1</w:t>
      </w:r>
      <w:r w:rsidRPr="00285C1D">
        <w:rPr>
          <w:rFonts w:ascii="標楷體" w:eastAsia="標楷體" w:hAnsi="標楷體" w:hint="eastAsia"/>
          <w:sz w:val="18"/>
          <w:szCs w:val="20"/>
        </w:rPr>
        <w:t>日港總</w:t>
      </w:r>
      <w:proofErr w:type="gramStart"/>
      <w:r w:rsidRPr="00285C1D">
        <w:rPr>
          <w:rFonts w:ascii="標楷體" w:eastAsia="標楷體" w:hAnsi="標楷體" w:hint="eastAsia"/>
          <w:sz w:val="18"/>
          <w:szCs w:val="20"/>
        </w:rPr>
        <w:t>勞</w:t>
      </w:r>
      <w:proofErr w:type="gramEnd"/>
      <w:r w:rsidRPr="00285C1D">
        <w:rPr>
          <w:rFonts w:ascii="標楷體" w:eastAsia="標楷體" w:hAnsi="標楷體" w:hint="eastAsia"/>
          <w:sz w:val="18"/>
          <w:szCs w:val="20"/>
        </w:rPr>
        <w:t>字</w:t>
      </w:r>
      <w:proofErr w:type="gramStart"/>
      <w:r w:rsidRPr="00285C1D">
        <w:rPr>
          <w:rFonts w:ascii="標楷體" w:eastAsia="標楷體" w:hAnsi="標楷體" w:hint="eastAsia"/>
          <w:sz w:val="18"/>
          <w:szCs w:val="20"/>
        </w:rPr>
        <w:t>第</w:t>
      </w:r>
      <w:r w:rsidR="002E456A" w:rsidRPr="00285C1D">
        <w:rPr>
          <w:rFonts w:ascii="標楷體" w:eastAsia="標楷體" w:hAnsi="標楷體" w:hint="eastAsia"/>
          <w:sz w:val="18"/>
          <w:szCs w:val="20"/>
        </w:rPr>
        <w:t>10601524</w:t>
      </w:r>
      <w:r w:rsidR="00A42B68">
        <w:rPr>
          <w:rFonts w:ascii="標楷體" w:eastAsia="標楷體" w:hAnsi="標楷體" w:hint="eastAsia"/>
          <w:sz w:val="18"/>
          <w:szCs w:val="20"/>
        </w:rPr>
        <w:t>2</w:t>
      </w:r>
      <w:r w:rsidR="002E456A" w:rsidRPr="00285C1D">
        <w:rPr>
          <w:rFonts w:ascii="標楷體" w:eastAsia="標楷體" w:hAnsi="標楷體" w:hint="eastAsia"/>
          <w:sz w:val="18"/>
          <w:szCs w:val="20"/>
        </w:rPr>
        <w:t>3</w:t>
      </w:r>
      <w:r w:rsidRPr="00285C1D">
        <w:rPr>
          <w:rFonts w:ascii="標楷體" w:eastAsia="標楷體" w:hAnsi="標楷體" w:hint="eastAsia"/>
          <w:sz w:val="18"/>
          <w:szCs w:val="20"/>
        </w:rPr>
        <w:t>號函訂定</w:t>
      </w:r>
      <w:proofErr w:type="gramEnd"/>
    </w:p>
    <w:p w:rsidR="00CE4434" w:rsidRPr="00285C1D" w:rsidRDefault="00997445" w:rsidP="00CE4434">
      <w:pPr>
        <w:spacing w:line="500" w:lineRule="atLeast"/>
        <w:ind w:left="480" w:hangingChars="200" w:hanging="480"/>
        <w:rPr>
          <w:rFonts w:ascii="標楷體" w:eastAsia="標楷體" w:hAnsi="標楷體"/>
        </w:rPr>
      </w:pPr>
      <w:r w:rsidRPr="00285C1D">
        <w:rPr>
          <w:rFonts w:ascii="標楷體" w:eastAsia="標楷體" w:hAnsi="標楷體" w:hint="eastAsia"/>
        </w:rPr>
        <w:t>一、</w:t>
      </w:r>
      <w:r w:rsidR="00CE4434" w:rsidRPr="00285C1D">
        <w:rPr>
          <w:rFonts w:ascii="標楷體" w:eastAsia="標楷體" w:hAnsi="標楷體" w:hint="eastAsia"/>
        </w:rPr>
        <w:t>為利臺灣港務股份公司轄下各港務分公司（以下簡稱港務分公司）管理港區範圍內遙控無人機申請使用及安全管理事項，特訂</w:t>
      </w:r>
      <w:r w:rsidR="00AB07EE" w:rsidRPr="00285C1D">
        <w:rPr>
          <w:rFonts w:ascii="標楷體" w:eastAsia="標楷體" w:hAnsi="標楷體" w:hint="eastAsia"/>
        </w:rPr>
        <w:t>定</w:t>
      </w:r>
      <w:r w:rsidR="00CE4434" w:rsidRPr="00285C1D">
        <w:rPr>
          <w:rFonts w:ascii="標楷體" w:eastAsia="標楷體" w:hAnsi="標楷體" w:hint="eastAsia"/>
        </w:rPr>
        <w:t>本須知。</w:t>
      </w:r>
    </w:p>
    <w:p w:rsidR="00CE4434" w:rsidRPr="00285C1D" w:rsidRDefault="00CE4434" w:rsidP="00CE4434">
      <w:pPr>
        <w:spacing w:line="500" w:lineRule="atLeast"/>
        <w:ind w:left="480" w:hangingChars="200" w:hanging="480"/>
        <w:rPr>
          <w:rFonts w:ascii="標楷體" w:eastAsia="標楷體" w:hAnsi="標楷體"/>
        </w:rPr>
      </w:pPr>
      <w:r w:rsidRPr="00285C1D">
        <w:rPr>
          <w:rFonts w:ascii="標楷體" w:eastAsia="標楷體" w:hAnsi="標楷體" w:hint="eastAsia"/>
        </w:rPr>
        <w:t>二、港區範圍內可能涉及公務機敏設施或港區業者商業機密，為維護港區安全，原則不開放民眾或業者於商港區域內進行無人機飛行作業，如有特殊業務需求，須專案向該商港之轄管分公司提出申請，並經審查通過方得進行無人機飛行作業。如未經同意於商港區域進行無人機飛行作業者，依商港法相關規定辦理。</w:t>
      </w:r>
    </w:p>
    <w:p w:rsidR="00CE4434" w:rsidRPr="00285C1D" w:rsidRDefault="00CE4434" w:rsidP="00CE4434">
      <w:pPr>
        <w:spacing w:line="500" w:lineRule="atLeast"/>
        <w:ind w:left="480" w:hangingChars="200" w:hanging="480"/>
        <w:rPr>
          <w:rFonts w:ascii="標楷體" w:eastAsia="標楷體" w:hAnsi="標楷體"/>
        </w:rPr>
      </w:pPr>
      <w:r w:rsidRPr="00285C1D">
        <w:rPr>
          <w:rFonts w:ascii="標楷體" w:eastAsia="標楷體" w:hAnsi="標楷體" w:hint="eastAsia"/>
        </w:rPr>
        <w:t xml:space="preserve">三、港區無人機飛行作業申請規定如下： </w:t>
      </w:r>
    </w:p>
    <w:p w:rsidR="00CE4434" w:rsidRPr="00285C1D" w:rsidRDefault="00CE4434" w:rsidP="00242278">
      <w:pPr>
        <w:spacing w:line="500" w:lineRule="atLeast"/>
        <w:ind w:leftChars="50" w:left="600" w:hangingChars="200" w:hanging="480"/>
        <w:rPr>
          <w:rFonts w:ascii="標楷體" w:eastAsia="標楷體" w:hAnsi="標楷體"/>
        </w:rPr>
      </w:pPr>
      <w:r w:rsidRPr="00285C1D">
        <w:rPr>
          <w:rFonts w:ascii="標楷體" w:eastAsia="標楷體" w:hAnsi="標楷體" w:hint="eastAsia"/>
        </w:rPr>
        <w:t>(</w:t>
      </w:r>
      <w:proofErr w:type="gramStart"/>
      <w:r w:rsidRPr="00285C1D">
        <w:rPr>
          <w:rFonts w:ascii="標楷體" w:eastAsia="標楷體" w:hAnsi="標楷體" w:hint="eastAsia"/>
        </w:rPr>
        <w:t>一</w:t>
      </w:r>
      <w:proofErr w:type="gramEnd"/>
      <w:r w:rsidRPr="00285C1D">
        <w:rPr>
          <w:rFonts w:ascii="標楷體" w:eastAsia="標楷體" w:hAnsi="標楷體" w:hint="eastAsia"/>
        </w:rPr>
        <w:t>)本公司內部單位或公務機關，基於公務需要需於特定港區進行無人機飛行作業時，應先填具</w:t>
      </w:r>
      <w:r w:rsidR="00606E74" w:rsidRPr="00285C1D">
        <w:rPr>
          <w:rFonts w:ascii="標楷體" w:eastAsia="標楷體" w:hAnsi="標楷體" w:hint="eastAsia"/>
        </w:rPr>
        <w:t>申請</w:t>
      </w:r>
      <w:r w:rsidRPr="00285C1D">
        <w:rPr>
          <w:rFonts w:ascii="標楷體" w:eastAsia="標楷體" w:hAnsi="標楷體" w:hint="eastAsia"/>
        </w:rPr>
        <w:t>單(如附表)，向該港口之轄管分公司提出申請，並經核准備查。</w:t>
      </w:r>
    </w:p>
    <w:p w:rsidR="00CE4434" w:rsidRPr="00285C1D" w:rsidRDefault="00CE4434" w:rsidP="00242278">
      <w:pPr>
        <w:spacing w:line="500" w:lineRule="atLeast"/>
        <w:ind w:leftChars="50" w:left="600" w:hangingChars="200" w:hanging="480"/>
        <w:rPr>
          <w:rFonts w:ascii="標楷體" w:eastAsia="標楷體" w:hAnsi="標楷體"/>
        </w:rPr>
      </w:pPr>
      <w:r w:rsidRPr="00285C1D">
        <w:rPr>
          <w:rFonts w:ascii="標楷體" w:eastAsia="標楷體" w:hAnsi="標楷體" w:hint="eastAsia"/>
        </w:rPr>
        <w:t>(二)使用人(或申請人)於接獲轄管分公司同意備查通知後，應於飛行前再次以電話、電子郵件或傳真方式通知轄管分公司之管理單位，確認無人機飛行作業日期、時間及詳細地點。無人機飛行作業</w:t>
      </w:r>
      <w:proofErr w:type="gramStart"/>
      <w:r w:rsidRPr="00285C1D">
        <w:rPr>
          <w:rFonts w:ascii="標楷體" w:eastAsia="標楷體" w:hAnsi="標楷體" w:hint="eastAsia"/>
        </w:rPr>
        <w:t>期間，</w:t>
      </w:r>
      <w:proofErr w:type="gramEnd"/>
      <w:r w:rsidRPr="00285C1D">
        <w:rPr>
          <w:rFonts w:ascii="標楷體" w:eastAsia="標楷體" w:hAnsi="標楷體" w:hint="eastAsia"/>
        </w:rPr>
        <w:t>作業人員應隨身攜帶同意文件以備查驗並保持與分公司可聯繫狀態。</w:t>
      </w:r>
    </w:p>
    <w:p w:rsidR="00CE4434" w:rsidRPr="00285C1D" w:rsidRDefault="00CE4434" w:rsidP="00242278">
      <w:pPr>
        <w:spacing w:line="500" w:lineRule="atLeast"/>
        <w:ind w:leftChars="50" w:left="600" w:hangingChars="200" w:hanging="480"/>
        <w:rPr>
          <w:rFonts w:ascii="標楷體" w:eastAsia="標楷體" w:hAnsi="標楷體"/>
        </w:rPr>
      </w:pPr>
      <w:r w:rsidRPr="00285C1D">
        <w:rPr>
          <w:rFonts w:ascii="標楷體" w:eastAsia="標楷體" w:hAnsi="標楷體" w:hint="eastAsia"/>
        </w:rPr>
        <w:t>(三)申請飛行作業路線如有涵蓋港區單位或承租業者之承租作業區，應事先協調港區單位或業者取得同意，</w:t>
      </w:r>
      <w:r w:rsidR="006C1F5D" w:rsidRPr="00285C1D">
        <w:rPr>
          <w:rFonts w:ascii="標楷體" w:eastAsia="標楷體" w:hAnsi="標楷體" w:hint="eastAsia"/>
        </w:rPr>
        <w:t>並於申請時一併向分公司提出證明</w:t>
      </w:r>
      <w:r w:rsidRPr="00285C1D">
        <w:rPr>
          <w:rFonts w:ascii="標楷體" w:eastAsia="標楷體" w:hAnsi="標楷體" w:hint="eastAsia"/>
        </w:rPr>
        <w:t>。飛行作業不得影響港區現場作業，為維護作業安全，港區單位或業者得派員會同執行，必要時本公司得隨時中止之。</w:t>
      </w:r>
    </w:p>
    <w:p w:rsidR="00CE4434" w:rsidRPr="00285C1D" w:rsidRDefault="00CE4434" w:rsidP="00242278">
      <w:pPr>
        <w:spacing w:line="500" w:lineRule="atLeast"/>
        <w:ind w:leftChars="50" w:left="600" w:hangingChars="200" w:hanging="480"/>
        <w:rPr>
          <w:rFonts w:ascii="標楷體" w:eastAsia="標楷體" w:hAnsi="標楷體"/>
        </w:rPr>
      </w:pPr>
      <w:r w:rsidRPr="00285C1D">
        <w:rPr>
          <w:rFonts w:ascii="標楷體" w:eastAsia="標楷體" w:hAnsi="標楷體" w:hint="eastAsia"/>
        </w:rPr>
        <w:t>(四)無人機飛行作業</w:t>
      </w:r>
      <w:proofErr w:type="gramStart"/>
      <w:r w:rsidRPr="00285C1D">
        <w:rPr>
          <w:rFonts w:ascii="標楷體" w:eastAsia="標楷體" w:hAnsi="標楷體" w:hint="eastAsia"/>
        </w:rPr>
        <w:t>期間，</w:t>
      </w:r>
      <w:proofErr w:type="gramEnd"/>
      <w:r w:rsidRPr="00285C1D">
        <w:rPr>
          <w:rFonts w:ascii="標楷體" w:eastAsia="標楷體" w:hAnsi="標楷體" w:hint="eastAsia"/>
        </w:rPr>
        <w:t>作業人員應著反光背心，應配置觀察人1人在旁輔佐及觀察四周情況，並隨時協助操作人現場安全維護作業。</w:t>
      </w:r>
    </w:p>
    <w:p w:rsidR="00CE4434" w:rsidRPr="00285C1D" w:rsidRDefault="00CE4434" w:rsidP="00242278">
      <w:pPr>
        <w:spacing w:line="500" w:lineRule="atLeast"/>
        <w:ind w:leftChars="50" w:left="600" w:hangingChars="200" w:hanging="480"/>
        <w:rPr>
          <w:rFonts w:ascii="標楷體" w:eastAsia="標楷體" w:hAnsi="標楷體"/>
        </w:rPr>
      </w:pPr>
      <w:r w:rsidRPr="00285C1D">
        <w:rPr>
          <w:rFonts w:ascii="標楷體" w:eastAsia="標楷體" w:hAnsi="標楷體" w:hint="eastAsia"/>
        </w:rPr>
        <w:t>(五)無人機飛行時，應遠離人群、樹木、電線、建築物、船舶、石化儲槽及港區設施，並避免接近高大建築物以及其他可能阻擋視線之物體後面。另飛行高度應不超過該無人機之限飛高度及民用航空法等相關法令規定，以避免意外事件發生。</w:t>
      </w:r>
    </w:p>
    <w:p w:rsidR="00CE4434" w:rsidRPr="00285C1D" w:rsidRDefault="00CE4434" w:rsidP="00242278">
      <w:pPr>
        <w:spacing w:line="500" w:lineRule="atLeast"/>
        <w:ind w:leftChars="50" w:left="600" w:hangingChars="200" w:hanging="480"/>
        <w:rPr>
          <w:rFonts w:ascii="標楷體" w:eastAsia="標楷體" w:hAnsi="標楷體"/>
        </w:rPr>
      </w:pPr>
      <w:r w:rsidRPr="00285C1D">
        <w:rPr>
          <w:rFonts w:ascii="標楷體" w:eastAsia="標楷體" w:hAnsi="標楷體" w:hint="eastAsia"/>
        </w:rPr>
        <w:t>(六)無人機飛行作業禁止事項：</w:t>
      </w:r>
    </w:p>
    <w:p w:rsidR="00CE4434" w:rsidRPr="00285C1D" w:rsidRDefault="00CE4434" w:rsidP="00242278">
      <w:pPr>
        <w:spacing w:line="500" w:lineRule="atLeast"/>
        <w:ind w:leftChars="195" w:left="708" w:hangingChars="100" w:hanging="240"/>
        <w:rPr>
          <w:rFonts w:ascii="標楷體" w:eastAsia="標楷體" w:hAnsi="標楷體"/>
        </w:rPr>
      </w:pPr>
      <w:r w:rsidRPr="00285C1D">
        <w:rPr>
          <w:rFonts w:ascii="標楷體" w:eastAsia="標楷體" w:hAnsi="標楷體" w:hint="eastAsia"/>
        </w:rPr>
        <w:t>1.</w:t>
      </w:r>
      <w:proofErr w:type="gramStart"/>
      <w:r w:rsidRPr="00285C1D">
        <w:rPr>
          <w:rFonts w:ascii="標楷體" w:eastAsia="標楷體" w:hAnsi="標楷體" w:hint="eastAsia"/>
        </w:rPr>
        <w:t>禁飛氣象</w:t>
      </w:r>
      <w:proofErr w:type="gramEnd"/>
      <w:r w:rsidRPr="00285C1D">
        <w:rPr>
          <w:rFonts w:ascii="標楷體" w:eastAsia="標楷體" w:hAnsi="標楷體" w:hint="eastAsia"/>
        </w:rPr>
        <w:t>：風速</w:t>
      </w:r>
      <w:r w:rsidR="00C9253C">
        <w:rPr>
          <w:rFonts w:ascii="標楷體" w:eastAsia="標楷體" w:hAnsi="標楷體" w:hint="eastAsia"/>
        </w:rPr>
        <w:t>高</w:t>
      </w:r>
      <w:r w:rsidRPr="00285C1D">
        <w:rPr>
          <w:rFonts w:ascii="標楷體" w:eastAsia="標楷體" w:hAnsi="標楷體" w:hint="eastAsia"/>
        </w:rPr>
        <w:t>於該</w:t>
      </w:r>
      <w:proofErr w:type="gramStart"/>
      <w:r w:rsidRPr="00285C1D">
        <w:rPr>
          <w:rFonts w:ascii="標楷體" w:eastAsia="標楷體" w:hAnsi="標楷體" w:hint="eastAsia"/>
        </w:rPr>
        <w:t>空拍機之</w:t>
      </w:r>
      <w:proofErr w:type="gramEnd"/>
      <w:r w:rsidRPr="00285C1D">
        <w:rPr>
          <w:rFonts w:ascii="標楷體" w:eastAsia="標楷體" w:hAnsi="標楷體" w:hint="eastAsia"/>
        </w:rPr>
        <w:t>使用限制或強風(風速10.8m/s</w:t>
      </w:r>
      <w:r w:rsidR="00374D20">
        <w:rPr>
          <w:rFonts w:ascii="標楷體" w:eastAsia="標楷體" w:hAnsi="標楷體" w:hint="eastAsia"/>
        </w:rPr>
        <w:t>含</w:t>
      </w:r>
      <w:r w:rsidRPr="00285C1D">
        <w:rPr>
          <w:rFonts w:ascii="標楷體" w:eastAsia="標楷體" w:hAnsi="標楷體" w:hint="eastAsia"/>
        </w:rPr>
        <w:t>以</w:t>
      </w:r>
      <w:r w:rsidR="00374D20">
        <w:rPr>
          <w:rFonts w:ascii="標楷體" w:eastAsia="標楷體" w:hAnsi="標楷體" w:hint="eastAsia"/>
        </w:rPr>
        <w:t>上</w:t>
      </w:r>
      <w:r w:rsidRPr="00285C1D">
        <w:rPr>
          <w:rFonts w:ascii="標楷體" w:eastAsia="標楷體" w:hAnsi="標楷體" w:hint="eastAsia"/>
        </w:rPr>
        <w:t>)、下雨、閃電、有霧(或能見度小於1公里)等天氣（依鄰近氣象站之觀測為原則）。</w:t>
      </w:r>
    </w:p>
    <w:p w:rsidR="00CE4434" w:rsidRPr="00285C1D" w:rsidRDefault="00CE4434" w:rsidP="00242278">
      <w:pPr>
        <w:spacing w:line="500" w:lineRule="atLeast"/>
        <w:ind w:leftChars="195" w:left="708" w:hangingChars="100" w:hanging="240"/>
        <w:rPr>
          <w:rFonts w:ascii="標楷體" w:eastAsia="標楷體" w:hAnsi="標楷體"/>
        </w:rPr>
      </w:pPr>
      <w:r w:rsidRPr="00285C1D">
        <w:rPr>
          <w:rFonts w:ascii="標楷體" w:eastAsia="標楷體" w:hAnsi="標楷體" w:hint="eastAsia"/>
        </w:rPr>
        <w:t>2.</w:t>
      </w:r>
      <w:proofErr w:type="gramStart"/>
      <w:r w:rsidRPr="00285C1D">
        <w:rPr>
          <w:rFonts w:ascii="標楷體" w:eastAsia="標楷體" w:hAnsi="標楷體" w:hint="eastAsia"/>
        </w:rPr>
        <w:t>禁飛時間</w:t>
      </w:r>
      <w:proofErr w:type="gramEnd"/>
      <w:r w:rsidRPr="00285C1D">
        <w:rPr>
          <w:rFonts w:ascii="標楷體" w:eastAsia="標楷體" w:hAnsi="標楷體" w:hint="eastAsia"/>
        </w:rPr>
        <w:t>：夜間（下午17時0分至次日上午8時0分）。</w:t>
      </w:r>
    </w:p>
    <w:p w:rsidR="00CE4434" w:rsidRPr="00285C1D" w:rsidRDefault="00CE4434" w:rsidP="00242278">
      <w:pPr>
        <w:spacing w:line="500" w:lineRule="atLeast"/>
        <w:ind w:leftChars="195" w:left="708" w:hangingChars="100" w:hanging="240"/>
        <w:rPr>
          <w:rFonts w:ascii="標楷體" w:eastAsia="標楷體" w:hAnsi="標楷體"/>
        </w:rPr>
      </w:pPr>
      <w:r w:rsidRPr="00285C1D">
        <w:rPr>
          <w:rFonts w:ascii="標楷體" w:eastAsia="標楷體" w:hAnsi="標楷體" w:hint="eastAsia"/>
        </w:rPr>
        <w:t>3.</w:t>
      </w:r>
      <w:proofErr w:type="gramStart"/>
      <w:r w:rsidRPr="00285C1D">
        <w:rPr>
          <w:rFonts w:ascii="標楷體" w:eastAsia="標楷體" w:hAnsi="標楷體" w:hint="eastAsia"/>
        </w:rPr>
        <w:t>禁飛區域</w:t>
      </w:r>
      <w:proofErr w:type="gramEnd"/>
      <w:r w:rsidRPr="00285C1D">
        <w:rPr>
          <w:rFonts w:ascii="標楷體" w:eastAsia="標楷體" w:hAnsi="標楷體" w:hint="eastAsia"/>
        </w:rPr>
        <w:t>：</w:t>
      </w:r>
    </w:p>
    <w:p w:rsidR="00CE4434" w:rsidRPr="00285C1D" w:rsidRDefault="00CE4434" w:rsidP="00242278">
      <w:pPr>
        <w:spacing w:line="500" w:lineRule="atLeast"/>
        <w:ind w:left="1134" w:hanging="426"/>
        <w:rPr>
          <w:rFonts w:ascii="標楷體" w:eastAsia="標楷體" w:hAnsi="標楷體"/>
        </w:rPr>
      </w:pPr>
      <w:r w:rsidRPr="00285C1D">
        <w:rPr>
          <w:rFonts w:ascii="標楷體" w:eastAsia="標楷體" w:hAnsi="標楷體" w:hint="eastAsia"/>
        </w:rPr>
        <w:lastRenderedPageBreak/>
        <w:t>(1)化學品儲槽區或作業區域、危險品儲存或作業區域、石化工廠、高壓電線路區等高風險區域。</w:t>
      </w:r>
    </w:p>
    <w:p w:rsidR="00CE4434" w:rsidRPr="00285C1D" w:rsidRDefault="00CE4434" w:rsidP="00242278">
      <w:pPr>
        <w:spacing w:line="500" w:lineRule="atLeast"/>
        <w:ind w:left="1134" w:hanging="426"/>
        <w:rPr>
          <w:rFonts w:ascii="標楷體" w:eastAsia="標楷體" w:hAnsi="標楷體"/>
        </w:rPr>
      </w:pPr>
      <w:r w:rsidRPr="00285C1D">
        <w:rPr>
          <w:rFonts w:ascii="標楷體" w:eastAsia="標楷體" w:hAnsi="標楷體" w:hint="eastAsia"/>
        </w:rPr>
        <w:t>(2)油輪、化學品船、</w:t>
      </w:r>
      <w:proofErr w:type="gramStart"/>
      <w:r w:rsidRPr="00285C1D">
        <w:rPr>
          <w:rFonts w:ascii="標楷體" w:eastAsia="標楷體" w:hAnsi="標楷體" w:hint="eastAsia"/>
        </w:rPr>
        <w:t>危險品船之</w:t>
      </w:r>
      <w:proofErr w:type="gramEnd"/>
      <w:r w:rsidRPr="00285C1D">
        <w:rPr>
          <w:rFonts w:ascii="標楷體" w:eastAsia="標楷體" w:hAnsi="標楷體" w:hint="eastAsia"/>
        </w:rPr>
        <w:t>泊靠船席及其作業區域。</w:t>
      </w:r>
    </w:p>
    <w:p w:rsidR="00CE4434" w:rsidRPr="00285C1D" w:rsidRDefault="00CE4434" w:rsidP="00242278">
      <w:pPr>
        <w:spacing w:line="500" w:lineRule="atLeast"/>
        <w:ind w:left="1134" w:hanging="426"/>
        <w:rPr>
          <w:rFonts w:ascii="標楷體" w:eastAsia="標楷體" w:hAnsi="標楷體"/>
        </w:rPr>
      </w:pPr>
      <w:r w:rsidRPr="00285C1D">
        <w:rPr>
          <w:rFonts w:ascii="標楷體" w:eastAsia="標楷體" w:hAnsi="標楷體" w:hint="eastAsia"/>
        </w:rPr>
        <w:t>(3)軍用碼頭及專區</w:t>
      </w:r>
      <w:r w:rsidR="00EB1709" w:rsidRPr="00285C1D">
        <w:rPr>
          <w:rFonts w:ascii="標楷體" w:eastAsia="標楷體" w:hAnsi="標楷體" w:hint="eastAsia"/>
          <w:kern w:val="0"/>
        </w:rPr>
        <w:t>。</w:t>
      </w:r>
    </w:p>
    <w:p w:rsidR="00CE4434" w:rsidRPr="00285C1D" w:rsidRDefault="00CE4434" w:rsidP="00242278">
      <w:pPr>
        <w:spacing w:line="500" w:lineRule="atLeast"/>
        <w:ind w:left="1134" w:hanging="426"/>
        <w:rPr>
          <w:rFonts w:ascii="標楷體" w:eastAsia="標楷體" w:hAnsi="標楷體"/>
        </w:rPr>
      </w:pPr>
      <w:r w:rsidRPr="00285C1D">
        <w:rPr>
          <w:rFonts w:ascii="標楷體" w:eastAsia="標楷體" w:hAnsi="標楷體" w:hint="eastAsia"/>
        </w:rPr>
        <w:t>(4)信號台及其周邊區域。</w:t>
      </w:r>
    </w:p>
    <w:p w:rsidR="00CE4434" w:rsidRPr="00285C1D" w:rsidRDefault="00CE4434" w:rsidP="00242278">
      <w:pPr>
        <w:spacing w:line="500" w:lineRule="atLeast"/>
        <w:ind w:left="1134" w:hanging="426"/>
        <w:rPr>
          <w:rFonts w:ascii="標楷體" w:eastAsia="標楷體" w:hAnsi="標楷體"/>
        </w:rPr>
      </w:pPr>
      <w:r w:rsidRPr="00285C1D">
        <w:rPr>
          <w:rFonts w:ascii="標楷體" w:eastAsia="標楷體" w:hAnsi="標楷體" w:hint="eastAsia"/>
        </w:rPr>
        <w:t>(5) 其他可能致災害、本公司或航港局禁止飛行等之區域。</w:t>
      </w:r>
    </w:p>
    <w:p w:rsidR="00CE4434" w:rsidRPr="00285C1D" w:rsidRDefault="00CE4434" w:rsidP="00242278">
      <w:pPr>
        <w:spacing w:line="500" w:lineRule="atLeast"/>
        <w:ind w:leftChars="195" w:left="708" w:hangingChars="100" w:hanging="240"/>
        <w:rPr>
          <w:rFonts w:ascii="標楷體" w:eastAsia="標楷體" w:hAnsi="標楷體"/>
        </w:rPr>
      </w:pPr>
      <w:r w:rsidRPr="00285C1D">
        <w:rPr>
          <w:rFonts w:ascii="標楷體" w:eastAsia="標楷體" w:hAnsi="標楷體" w:hint="eastAsia"/>
        </w:rPr>
        <w:t>4.以上禁止事項如為緊急應變救助或演練或其他公務</w:t>
      </w:r>
      <w:proofErr w:type="gramStart"/>
      <w:r w:rsidRPr="00285C1D">
        <w:rPr>
          <w:rFonts w:ascii="標楷體" w:eastAsia="標楷體" w:hAnsi="標楷體" w:hint="eastAsia"/>
        </w:rPr>
        <w:t>蒐</w:t>
      </w:r>
      <w:proofErr w:type="gramEnd"/>
      <w:r w:rsidRPr="00285C1D">
        <w:rPr>
          <w:rFonts w:ascii="標楷體" w:eastAsia="標楷體" w:hAnsi="標楷體" w:hint="eastAsia"/>
        </w:rPr>
        <w:t>證任務等，於安全前提下，不在此限。</w:t>
      </w:r>
    </w:p>
    <w:p w:rsidR="00CE4434" w:rsidRPr="00285C1D" w:rsidRDefault="00CE4434" w:rsidP="00242278">
      <w:pPr>
        <w:spacing w:line="500" w:lineRule="atLeast"/>
        <w:ind w:leftChars="50" w:left="600" w:hangingChars="200" w:hanging="480"/>
        <w:rPr>
          <w:rFonts w:ascii="標楷體" w:eastAsia="標楷體" w:hAnsi="標楷體"/>
        </w:rPr>
      </w:pPr>
      <w:r w:rsidRPr="00285C1D">
        <w:rPr>
          <w:rFonts w:ascii="標楷體" w:eastAsia="標楷體" w:hAnsi="標楷體" w:hint="eastAsia"/>
        </w:rPr>
        <w:t>(七)無人機空拍影像應依個人資料保護法等相關法令規定處理。</w:t>
      </w:r>
    </w:p>
    <w:p w:rsidR="00CE4434" w:rsidRPr="00285C1D" w:rsidRDefault="00CE4434" w:rsidP="00242278">
      <w:pPr>
        <w:spacing w:line="500" w:lineRule="atLeast"/>
        <w:ind w:leftChars="50" w:left="600" w:hangingChars="200" w:hanging="480"/>
        <w:rPr>
          <w:rFonts w:ascii="標楷體" w:eastAsia="標楷體" w:hAnsi="標楷體"/>
        </w:rPr>
      </w:pPr>
      <w:r w:rsidRPr="00285C1D">
        <w:rPr>
          <w:rFonts w:ascii="標楷體" w:eastAsia="標楷體" w:hAnsi="標楷體" w:hint="eastAsia"/>
        </w:rPr>
        <w:t>(八)無人機空拍影像如有外</w:t>
      </w:r>
      <w:proofErr w:type="gramStart"/>
      <w:r w:rsidRPr="00285C1D">
        <w:rPr>
          <w:rFonts w:ascii="標楷體" w:eastAsia="標楷體" w:hAnsi="標楷體" w:hint="eastAsia"/>
        </w:rPr>
        <w:t>洩</w:t>
      </w:r>
      <w:proofErr w:type="gramEnd"/>
      <w:r w:rsidRPr="00285C1D">
        <w:rPr>
          <w:rFonts w:ascii="標楷體" w:eastAsia="標楷體" w:hAnsi="標楷體" w:hint="eastAsia"/>
        </w:rPr>
        <w:t>作為營利、徵信或其他不正當使用者，本公司將依法追究相關責任。</w:t>
      </w:r>
    </w:p>
    <w:p w:rsidR="00CE4434" w:rsidRPr="00285C1D" w:rsidRDefault="00CE4434" w:rsidP="00242278">
      <w:pPr>
        <w:spacing w:line="500" w:lineRule="atLeast"/>
        <w:ind w:leftChars="50" w:left="600" w:hangingChars="200" w:hanging="480"/>
        <w:rPr>
          <w:rFonts w:ascii="標楷體" w:eastAsia="標楷體" w:hAnsi="標楷體"/>
        </w:rPr>
      </w:pPr>
      <w:r w:rsidRPr="00285C1D">
        <w:rPr>
          <w:rFonts w:ascii="標楷體" w:eastAsia="標楷體" w:hAnsi="標楷體" w:hint="eastAsia"/>
        </w:rPr>
        <w:t>(九)使用人、操作人或觀察人如有違反本注意事項者，本公司於</w:t>
      </w:r>
      <w:proofErr w:type="gramStart"/>
      <w:r w:rsidRPr="00285C1D">
        <w:rPr>
          <w:rFonts w:ascii="標楷體" w:eastAsia="標楷體" w:hAnsi="標楷體" w:hint="eastAsia"/>
        </w:rPr>
        <w:t>一</w:t>
      </w:r>
      <w:proofErr w:type="gramEnd"/>
      <w:r w:rsidRPr="00285C1D">
        <w:rPr>
          <w:rFonts w:ascii="標楷體" w:eastAsia="標楷體" w:hAnsi="標楷體" w:hint="eastAsia"/>
        </w:rPr>
        <w:t>年內得不再受理申請。</w:t>
      </w:r>
    </w:p>
    <w:p w:rsidR="00CE4434" w:rsidRPr="00285C1D" w:rsidRDefault="00CE4434" w:rsidP="00CE4434">
      <w:pPr>
        <w:spacing w:line="500" w:lineRule="atLeast"/>
        <w:ind w:left="480" w:hangingChars="200" w:hanging="480"/>
        <w:rPr>
          <w:rFonts w:ascii="標楷體" w:eastAsia="標楷體" w:hAnsi="標楷體"/>
        </w:rPr>
      </w:pPr>
      <w:r w:rsidRPr="00285C1D">
        <w:rPr>
          <w:rFonts w:ascii="標楷體" w:eastAsia="標楷體" w:hAnsi="標楷體" w:hint="eastAsia"/>
        </w:rPr>
        <w:t>四、因使用無人機致人員受傷或港區設施損壞時，應由無人機使用</w:t>
      </w:r>
      <w:r w:rsidR="002C5B3F" w:rsidRPr="00285C1D">
        <w:rPr>
          <w:rFonts w:ascii="標楷體" w:eastAsia="標楷體" w:hAnsi="標楷體" w:hint="eastAsia"/>
        </w:rPr>
        <w:t>(或申請)</w:t>
      </w:r>
      <w:r w:rsidRPr="00285C1D">
        <w:rPr>
          <w:rFonts w:ascii="標楷體" w:eastAsia="標楷體" w:hAnsi="標楷體" w:hint="eastAsia"/>
        </w:rPr>
        <w:t>人或單位自負相關責任與賠償。</w:t>
      </w:r>
    </w:p>
    <w:p w:rsidR="00CE4434" w:rsidRPr="00285C1D" w:rsidRDefault="00CE4434" w:rsidP="00CE4434">
      <w:pPr>
        <w:spacing w:line="500" w:lineRule="atLeast"/>
        <w:ind w:left="480" w:hangingChars="200" w:hanging="480"/>
        <w:rPr>
          <w:rFonts w:ascii="標楷體" w:eastAsia="標楷體" w:hAnsi="標楷體"/>
        </w:rPr>
      </w:pPr>
      <w:r w:rsidRPr="00285C1D">
        <w:rPr>
          <w:rFonts w:ascii="標楷體" w:eastAsia="標楷體" w:hAnsi="標楷體" w:hint="eastAsia"/>
        </w:rPr>
        <w:t>五、如有涉及民用航空法等相關法令規定，請依其規定辦理，相關規定可參閱交通部民用航空局網站公告規定(網址http://www.caa.gov.tw/big5/index.asp網站首頁/航空站及飛行場/機場四周禁止施放有礙飛航安全物體(</w:t>
      </w:r>
      <w:proofErr w:type="gramStart"/>
      <w:r w:rsidRPr="00285C1D">
        <w:rPr>
          <w:rFonts w:ascii="標楷體" w:eastAsia="標楷體" w:hAnsi="標楷體" w:hint="eastAsia"/>
        </w:rPr>
        <w:t>含空拍機</w:t>
      </w:r>
      <w:proofErr w:type="gramEnd"/>
      <w:r w:rsidRPr="00285C1D">
        <w:rPr>
          <w:rFonts w:ascii="標楷體" w:eastAsia="標楷體" w:hAnsi="標楷體" w:hint="eastAsia"/>
        </w:rPr>
        <w:t>及遙控無人機)網頁)，公告高雄、安平、澎湖港及花蓮港等區域以該地區機場標高起60公尺以上高度，禁止施放有礙飛航安全物體。</w:t>
      </w:r>
    </w:p>
    <w:p w:rsidR="00BD524C" w:rsidRPr="00285C1D" w:rsidRDefault="00BD524C">
      <w:pPr>
        <w:widowControl/>
        <w:rPr>
          <w:rFonts w:ascii="標楷體" w:eastAsia="標楷體" w:hAnsi="標楷體"/>
        </w:rPr>
      </w:pPr>
      <w:r w:rsidRPr="00285C1D">
        <w:rPr>
          <w:rFonts w:ascii="標楷體" w:eastAsia="標楷體" w:hAnsi="標楷體"/>
        </w:rPr>
        <w:br w:type="page"/>
      </w:r>
    </w:p>
    <w:p w:rsidR="00205F95" w:rsidRPr="00285C1D" w:rsidRDefault="00527EFD" w:rsidP="00527EFD">
      <w:pPr>
        <w:jc w:val="right"/>
        <w:rPr>
          <w:rFonts w:ascii="標楷體" w:eastAsia="標楷體" w:hAnsi="標楷體"/>
        </w:rPr>
      </w:pPr>
      <w:r w:rsidRPr="00285C1D">
        <w:rPr>
          <w:rFonts w:ascii="標楷體" w:eastAsia="標楷體" w:hAnsi="標楷體" w:hint="eastAsia"/>
        </w:rPr>
        <w:lastRenderedPageBreak/>
        <w:t>附表</w:t>
      </w:r>
    </w:p>
    <w:p w:rsidR="00205F95" w:rsidRPr="00285C1D" w:rsidRDefault="00205F95" w:rsidP="00205F95">
      <w:pPr>
        <w:jc w:val="center"/>
        <w:rPr>
          <w:rFonts w:ascii="標楷體" w:eastAsia="標楷體" w:hAnsi="標楷體"/>
        </w:rPr>
      </w:pPr>
      <w:r w:rsidRPr="00285C1D">
        <w:rPr>
          <w:rFonts w:ascii="標楷體" w:eastAsia="標楷體" w:hAnsi="標楷體"/>
          <w:b/>
          <w:noProof/>
          <w:sz w:val="28"/>
        </w:rPr>
        <mc:AlternateContent>
          <mc:Choice Requires="wps">
            <w:drawing>
              <wp:anchor distT="0" distB="0" distL="114300" distR="114300" simplePos="0" relativeHeight="251659264" behindDoc="0" locked="0" layoutInCell="1" allowOverlap="1" wp14:anchorId="70B32A70" wp14:editId="247009C5">
                <wp:simplePos x="0" y="0"/>
                <wp:positionH relativeFrom="column">
                  <wp:posOffset>7839206</wp:posOffset>
                </wp:positionH>
                <wp:positionV relativeFrom="paragraph">
                  <wp:posOffset>17253</wp:posOffset>
                </wp:positionV>
                <wp:extent cx="1863306"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306" cy="1403985"/>
                        </a:xfrm>
                        <a:prstGeom prst="rect">
                          <a:avLst/>
                        </a:prstGeom>
                        <a:noFill/>
                        <a:ln w="9525">
                          <a:noFill/>
                          <a:miter lim="800000"/>
                          <a:headEnd/>
                          <a:tailEnd/>
                        </a:ln>
                      </wps:spPr>
                      <wps:txbx>
                        <w:txbxContent>
                          <w:p w:rsidR="00205F95" w:rsidRDefault="00205F95" w:rsidP="00205F95">
                            <w:r>
                              <w:rPr>
                                <w:rFonts w:ascii="標楷體" w:eastAsia="標楷體" w:hAnsi="標楷體" w:hint="eastAsia"/>
                              </w:rPr>
                              <w:t>填表</w:t>
                            </w:r>
                            <w:r w:rsidRPr="00811F62">
                              <w:rPr>
                                <w:rFonts w:ascii="標楷體" w:eastAsia="標楷體" w:hAnsi="標楷體" w:hint="eastAsia"/>
                              </w:rPr>
                              <w:t>時間：  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17.25pt;margin-top:1.35pt;width:146.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" filled="f" stroked="f">
                <v:textbox style="mso-fit-shape-to-text:t">
                  <w:txbxContent>
                    <w:p w:rsidR="00205F95" w:rsidRDefault="00205F95" w:rsidP="00205F95">
                      <w:r>
                        <w:rPr>
                          <w:rFonts w:ascii="標楷體" w:eastAsia="標楷體" w:hAnsi="標楷體" w:hint="eastAsia"/>
                        </w:rPr>
                        <w:t>填表</w:t>
                      </w:r>
                      <w:r w:rsidRPr="00811F62">
                        <w:rPr>
                          <w:rFonts w:ascii="標楷體" w:eastAsia="標楷體" w:hAnsi="標楷體" w:hint="eastAsia"/>
                        </w:rPr>
                        <w:t>時間：  年  月  日</w:t>
                      </w:r>
                    </w:p>
                  </w:txbxContent>
                </v:textbox>
              </v:shape>
            </w:pict>
          </mc:Fallback>
        </mc:AlternateContent>
      </w:r>
      <w:r w:rsidRPr="00285C1D">
        <w:rPr>
          <w:rFonts w:ascii="標楷體" w:eastAsia="標楷體" w:hAnsi="標楷體" w:hint="eastAsia"/>
          <w:b/>
          <w:sz w:val="28"/>
        </w:rPr>
        <w:t>臺灣港務股份有限公司____港務分公司</w:t>
      </w:r>
      <w:r w:rsidR="00902CEC" w:rsidRPr="00285C1D">
        <w:rPr>
          <w:rFonts w:ascii="標楷體" w:eastAsia="標楷體" w:hAnsi="標楷體" w:hint="eastAsia"/>
          <w:b/>
          <w:sz w:val="28"/>
        </w:rPr>
        <w:t>____</w:t>
      </w:r>
      <w:r w:rsidRPr="00285C1D">
        <w:rPr>
          <w:rFonts w:ascii="標楷體" w:eastAsia="標楷體" w:hAnsi="標楷體" w:hint="eastAsia"/>
          <w:b/>
          <w:sz w:val="28"/>
        </w:rPr>
        <w:t>港區使用無人機</w:t>
      </w:r>
      <w:r w:rsidR="00606E74" w:rsidRPr="00285C1D">
        <w:rPr>
          <w:rFonts w:ascii="標楷體" w:eastAsia="標楷體" w:hAnsi="標楷體" w:hint="eastAsia"/>
          <w:b/>
          <w:sz w:val="28"/>
        </w:rPr>
        <w:t>申請</w:t>
      </w:r>
      <w:r w:rsidRPr="00285C1D">
        <w:rPr>
          <w:rFonts w:ascii="標楷體" w:eastAsia="標楷體" w:hAnsi="標楷體" w:hint="eastAsia"/>
          <w:b/>
          <w:sz w:val="28"/>
        </w:rPr>
        <w:t>單</w:t>
      </w:r>
    </w:p>
    <w:tbl>
      <w:tblPr>
        <w:tblStyle w:val="a7"/>
        <w:tblW w:w="10314" w:type="dxa"/>
        <w:tblLook w:val="04A0" w:firstRow="1" w:lastRow="0" w:firstColumn="1" w:lastColumn="0" w:noHBand="0" w:noVBand="1"/>
      </w:tblPr>
      <w:tblGrid>
        <w:gridCol w:w="1677"/>
        <w:gridCol w:w="4608"/>
        <w:gridCol w:w="4029"/>
      </w:tblGrid>
      <w:tr w:rsidR="00285C1D" w:rsidRPr="00285C1D" w:rsidTr="00CE0270">
        <w:trPr>
          <w:trHeight w:val="451"/>
        </w:trPr>
        <w:tc>
          <w:tcPr>
            <w:tcW w:w="1677" w:type="dxa"/>
            <w:tcBorders>
              <w:top w:val="single" w:sz="4" w:space="0" w:color="auto"/>
              <w:left w:val="single" w:sz="4" w:space="0" w:color="auto"/>
            </w:tcBorders>
            <w:vAlign w:val="center"/>
          </w:tcPr>
          <w:p w:rsidR="00205F95" w:rsidRPr="00285C1D" w:rsidRDefault="00205F95" w:rsidP="00BD524C">
            <w:pPr>
              <w:snapToGrid w:val="0"/>
              <w:jc w:val="center"/>
              <w:rPr>
                <w:rFonts w:ascii="標楷體" w:eastAsia="標楷體" w:hAnsi="標楷體"/>
                <w:szCs w:val="24"/>
              </w:rPr>
            </w:pPr>
            <w:r w:rsidRPr="00285C1D">
              <w:rPr>
                <w:rFonts w:ascii="標楷體" w:eastAsia="標楷體" w:hAnsi="標楷體" w:hint="eastAsia"/>
                <w:szCs w:val="24"/>
              </w:rPr>
              <w:t>作業時間</w:t>
            </w:r>
          </w:p>
        </w:tc>
        <w:tc>
          <w:tcPr>
            <w:tcW w:w="4608" w:type="dxa"/>
            <w:tcBorders>
              <w:top w:val="single" w:sz="4" w:space="0" w:color="auto"/>
              <w:right w:val="single" w:sz="2" w:space="0" w:color="auto"/>
            </w:tcBorders>
            <w:vAlign w:val="center"/>
          </w:tcPr>
          <w:p w:rsidR="00205F95" w:rsidRPr="00285C1D" w:rsidRDefault="00205F95" w:rsidP="00BD524C">
            <w:pPr>
              <w:ind w:firstLineChars="350" w:firstLine="840"/>
              <w:rPr>
                <w:rFonts w:ascii="標楷體" w:eastAsia="標楷體" w:hAnsi="標楷體"/>
                <w:szCs w:val="24"/>
              </w:rPr>
            </w:pPr>
            <w:r w:rsidRPr="00285C1D">
              <w:rPr>
                <w:rFonts w:ascii="標楷體" w:eastAsia="標楷體" w:hAnsi="標楷體" w:hint="eastAsia"/>
                <w:szCs w:val="24"/>
              </w:rPr>
              <w:t>年  月  日   時至   時</w:t>
            </w:r>
          </w:p>
        </w:tc>
        <w:tc>
          <w:tcPr>
            <w:tcW w:w="4029" w:type="dxa"/>
            <w:tcBorders>
              <w:top w:val="single" w:sz="4" w:space="0" w:color="auto"/>
              <w:right w:val="single" w:sz="2" w:space="0" w:color="auto"/>
            </w:tcBorders>
            <w:vAlign w:val="center"/>
          </w:tcPr>
          <w:p w:rsidR="00205F95" w:rsidRPr="00285C1D" w:rsidRDefault="00205F95" w:rsidP="00BD524C">
            <w:pPr>
              <w:jc w:val="center"/>
              <w:rPr>
                <w:rFonts w:ascii="標楷體" w:eastAsia="標楷體" w:hAnsi="標楷體"/>
                <w:szCs w:val="24"/>
              </w:rPr>
            </w:pPr>
            <w:r w:rsidRPr="00285C1D">
              <w:rPr>
                <w:rFonts w:ascii="標楷體" w:eastAsia="標楷體" w:hAnsi="標楷體" w:hint="eastAsia"/>
                <w:szCs w:val="24"/>
              </w:rPr>
              <w:t>申請單位戳章</w:t>
            </w:r>
          </w:p>
        </w:tc>
      </w:tr>
      <w:tr w:rsidR="00285C1D" w:rsidRPr="00285C1D" w:rsidTr="00CE0270">
        <w:trPr>
          <w:trHeight w:val="447"/>
        </w:trPr>
        <w:tc>
          <w:tcPr>
            <w:tcW w:w="1677" w:type="dxa"/>
            <w:tcBorders>
              <w:left w:val="single" w:sz="4" w:space="0" w:color="auto"/>
            </w:tcBorders>
            <w:vAlign w:val="center"/>
          </w:tcPr>
          <w:p w:rsidR="00205F95" w:rsidRPr="00285C1D" w:rsidRDefault="00205F95" w:rsidP="00BD524C">
            <w:pPr>
              <w:snapToGrid w:val="0"/>
              <w:jc w:val="center"/>
              <w:rPr>
                <w:rFonts w:ascii="標楷體" w:eastAsia="標楷體" w:hAnsi="標楷體"/>
                <w:szCs w:val="24"/>
              </w:rPr>
            </w:pPr>
            <w:r w:rsidRPr="00285C1D">
              <w:rPr>
                <w:rFonts w:ascii="標楷體" w:eastAsia="標楷體" w:hAnsi="標楷體"/>
                <w:szCs w:val="24"/>
              </w:rPr>
              <w:t>作業類別</w:t>
            </w:r>
          </w:p>
        </w:tc>
        <w:tc>
          <w:tcPr>
            <w:tcW w:w="4608" w:type="dxa"/>
            <w:tcBorders>
              <w:right w:val="single" w:sz="2" w:space="0" w:color="auto"/>
            </w:tcBorders>
          </w:tcPr>
          <w:p w:rsidR="00BD524C" w:rsidRPr="00285C1D" w:rsidRDefault="00205F95" w:rsidP="00205F95">
            <w:pPr>
              <w:rPr>
                <w:rFonts w:ascii="標楷體" w:eastAsia="標楷體" w:hAnsi="標楷體"/>
                <w:szCs w:val="24"/>
              </w:rPr>
            </w:pPr>
            <w:r w:rsidRPr="00285C1D">
              <w:rPr>
                <w:rFonts w:ascii="標楷體" w:eastAsia="標楷體" w:hAnsi="標楷體" w:hint="eastAsia"/>
                <w:szCs w:val="24"/>
              </w:rPr>
              <w:t>□一般</w:t>
            </w:r>
            <w:r w:rsidR="00643A93" w:rsidRPr="00285C1D">
              <w:rPr>
                <w:rFonts w:ascii="標楷體" w:eastAsia="標楷體" w:hAnsi="標楷體" w:hint="eastAsia"/>
                <w:szCs w:val="24"/>
              </w:rPr>
              <w:t>作業任務</w:t>
            </w:r>
            <w:r w:rsidR="004827FE" w:rsidRPr="00285C1D">
              <w:rPr>
                <w:rFonts w:ascii="標楷體" w:eastAsia="標楷體" w:hAnsi="標楷體" w:hint="eastAsia"/>
                <w:szCs w:val="24"/>
              </w:rPr>
              <w:t>。</w:t>
            </w:r>
          </w:p>
          <w:p w:rsidR="00205F95" w:rsidRPr="00285C1D" w:rsidRDefault="00205F95" w:rsidP="00BD524C">
            <w:pPr>
              <w:ind w:left="281" w:hangingChars="117" w:hanging="281"/>
              <w:rPr>
                <w:rFonts w:ascii="標楷體" w:eastAsia="標楷體" w:hAnsi="標楷體"/>
                <w:szCs w:val="24"/>
              </w:rPr>
            </w:pPr>
            <w:r w:rsidRPr="00285C1D">
              <w:rPr>
                <w:rFonts w:ascii="標楷體" w:eastAsia="標楷體" w:hAnsi="標楷體" w:hint="eastAsia"/>
                <w:szCs w:val="24"/>
              </w:rPr>
              <w:t>□緊急應變救助或演練或其他必要之</w:t>
            </w:r>
            <w:proofErr w:type="gramStart"/>
            <w:r w:rsidRPr="00285C1D">
              <w:rPr>
                <w:rFonts w:ascii="標楷體" w:eastAsia="標楷體" w:hAnsi="標楷體" w:hint="eastAsia"/>
                <w:szCs w:val="24"/>
              </w:rPr>
              <w:t>蒐</w:t>
            </w:r>
            <w:proofErr w:type="gramEnd"/>
            <w:r w:rsidRPr="00285C1D">
              <w:rPr>
                <w:rFonts w:ascii="標楷體" w:eastAsia="標楷體" w:hAnsi="標楷體" w:hint="eastAsia"/>
                <w:szCs w:val="24"/>
              </w:rPr>
              <w:t>證任務等</w:t>
            </w:r>
            <w:r w:rsidR="004827FE" w:rsidRPr="00285C1D">
              <w:rPr>
                <w:rFonts w:ascii="標楷體" w:eastAsia="標楷體" w:hAnsi="標楷體" w:hint="eastAsia"/>
                <w:szCs w:val="24"/>
              </w:rPr>
              <w:t>。</w:t>
            </w:r>
          </w:p>
        </w:tc>
        <w:tc>
          <w:tcPr>
            <w:tcW w:w="4029" w:type="dxa"/>
            <w:vMerge w:val="restart"/>
            <w:tcBorders>
              <w:right w:val="single" w:sz="2" w:space="0" w:color="auto"/>
            </w:tcBorders>
          </w:tcPr>
          <w:p w:rsidR="00205F95" w:rsidRPr="00285C1D" w:rsidRDefault="00205F95" w:rsidP="00912A1C">
            <w:pPr>
              <w:rPr>
                <w:rFonts w:ascii="標楷體" w:eastAsia="標楷體" w:hAnsi="標楷體"/>
                <w:szCs w:val="24"/>
              </w:rPr>
            </w:pPr>
            <w:r w:rsidRPr="00285C1D">
              <w:rPr>
                <w:rFonts w:ascii="標楷體" w:eastAsia="標楷體" w:hAnsi="標楷體" w:hint="eastAsia"/>
                <w:szCs w:val="24"/>
              </w:rPr>
              <w:t>已詳閱並確實遵守「臺灣港務股份有限公司</w:t>
            </w:r>
            <w:proofErr w:type="gramStart"/>
            <w:r w:rsidRPr="00285C1D">
              <w:rPr>
                <w:rFonts w:ascii="標楷體" w:eastAsia="標楷體" w:hAnsi="標楷體" w:hint="eastAsia"/>
                <w:szCs w:val="24"/>
              </w:rPr>
              <w:t>轄管港區</w:t>
            </w:r>
            <w:proofErr w:type="gramEnd"/>
            <w:r w:rsidR="00912A1C" w:rsidRPr="00285C1D">
              <w:rPr>
                <w:rFonts w:ascii="標楷體" w:eastAsia="標楷體" w:hAnsi="標楷體" w:hint="eastAsia"/>
                <w:szCs w:val="24"/>
              </w:rPr>
              <w:t>範圍無人機</w:t>
            </w:r>
            <w:r w:rsidR="009E37F7" w:rsidRPr="00285C1D">
              <w:rPr>
                <w:rFonts w:ascii="標楷體" w:eastAsia="標楷體" w:hAnsi="標楷體" w:hint="eastAsia"/>
                <w:szCs w:val="24"/>
              </w:rPr>
              <w:t>使用管理須知</w:t>
            </w:r>
            <w:r w:rsidRPr="00285C1D">
              <w:rPr>
                <w:rFonts w:ascii="標楷體" w:eastAsia="標楷體" w:hAnsi="標楷體" w:hint="eastAsia"/>
                <w:szCs w:val="24"/>
              </w:rPr>
              <w:t>」</w:t>
            </w:r>
            <w:r w:rsidR="00F5652E" w:rsidRPr="00285C1D">
              <w:rPr>
                <w:rFonts w:ascii="標楷體" w:eastAsia="標楷體" w:hAnsi="標楷體" w:hint="eastAsia"/>
                <w:szCs w:val="24"/>
              </w:rPr>
              <w:t>，願負一切損害賠償及法律責任。</w:t>
            </w:r>
          </w:p>
        </w:tc>
      </w:tr>
      <w:tr w:rsidR="00285C1D" w:rsidRPr="00285C1D" w:rsidTr="00CE0270">
        <w:trPr>
          <w:trHeight w:val="763"/>
        </w:trPr>
        <w:tc>
          <w:tcPr>
            <w:tcW w:w="1677" w:type="dxa"/>
            <w:tcBorders>
              <w:left w:val="single" w:sz="4" w:space="0" w:color="auto"/>
            </w:tcBorders>
            <w:vAlign w:val="center"/>
          </w:tcPr>
          <w:p w:rsidR="00205F95" w:rsidRPr="00285C1D" w:rsidRDefault="00205F95" w:rsidP="00BD524C">
            <w:pPr>
              <w:snapToGrid w:val="0"/>
              <w:jc w:val="center"/>
              <w:rPr>
                <w:rFonts w:ascii="標楷體" w:eastAsia="標楷體" w:hAnsi="標楷體"/>
                <w:szCs w:val="24"/>
              </w:rPr>
            </w:pPr>
            <w:r w:rsidRPr="00285C1D">
              <w:rPr>
                <w:rFonts w:ascii="標楷體" w:eastAsia="標楷體" w:hAnsi="標楷體" w:hint="eastAsia"/>
                <w:szCs w:val="24"/>
              </w:rPr>
              <w:t>作業案由</w:t>
            </w:r>
          </w:p>
        </w:tc>
        <w:tc>
          <w:tcPr>
            <w:tcW w:w="4608" w:type="dxa"/>
            <w:tcBorders>
              <w:right w:val="single" w:sz="2" w:space="0" w:color="auto"/>
            </w:tcBorders>
          </w:tcPr>
          <w:p w:rsidR="00205F95" w:rsidRPr="00285C1D" w:rsidRDefault="00205F95" w:rsidP="00935AD0">
            <w:pPr>
              <w:spacing w:line="0" w:lineRule="atLeast"/>
              <w:rPr>
                <w:rFonts w:ascii="標楷體" w:eastAsia="標楷體" w:hAnsi="標楷體"/>
                <w:szCs w:val="24"/>
              </w:rPr>
            </w:pPr>
          </w:p>
        </w:tc>
        <w:tc>
          <w:tcPr>
            <w:tcW w:w="4029" w:type="dxa"/>
            <w:vMerge/>
            <w:tcBorders>
              <w:right w:val="single" w:sz="2" w:space="0" w:color="auto"/>
            </w:tcBorders>
          </w:tcPr>
          <w:p w:rsidR="00205F95" w:rsidRPr="00285C1D" w:rsidRDefault="00205F95" w:rsidP="00935AD0">
            <w:pPr>
              <w:spacing w:line="0" w:lineRule="atLeast"/>
              <w:rPr>
                <w:rFonts w:ascii="標楷體" w:eastAsia="標楷體" w:hAnsi="標楷體"/>
                <w:szCs w:val="24"/>
              </w:rPr>
            </w:pPr>
          </w:p>
        </w:tc>
      </w:tr>
      <w:tr w:rsidR="00285C1D" w:rsidRPr="00285C1D" w:rsidTr="00CE0270">
        <w:trPr>
          <w:trHeight w:val="778"/>
        </w:trPr>
        <w:tc>
          <w:tcPr>
            <w:tcW w:w="1677" w:type="dxa"/>
            <w:tcBorders>
              <w:left w:val="single" w:sz="4" w:space="0" w:color="auto"/>
            </w:tcBorders>
            <w:vAlign w:val="center"/>
          </w:tcPr>
          <w:p w:rsidR="00205F95" w:rsidRPr="00285C1D" w:rsidRDefault="00D863CB" w:rsidP="00BD524C">
            <w:pPr>
              <w:snapToGrid w:val="0"/>
              <w:jc w:val="center"/>
              <w:rPr>
                <w:rFonts w:ascii="標楷體" w:eastAsia="標楷體" w:hAnsi="標楷體"/>
                <w:szCs w:val="24"/>
              </w:rPr>
            </w:pPr>
            <w:r w:rsidRPr="00285C1D">
              <w:rPr>
                <w:rFonts w:ascii="標楷體" w:eastAsia="標楷體" w:hAnsi="標楷體" w:hint="eastAsia"/>
                <w:szCs w:val="24"/>
              </w:rPr>
              <w:t>申請</w:t>
            </w:r>
            <w:r w:rsidR="00205F95" w:rsidRPr="00285C1D">
              <w:rPr>
                <w:rFonts w:ascii="標楷體" w:eastAsia="標楷體" w:hAnsi="標楷體" w:hint="eastAsia"/>
                <w:szCs w:val="24"/>
              </w:rPr>
              <w:t>單位</w:t>
            </w:r>
          </w:p>
        </w:tc>
        <w:tc>
          <w:tcPr>
            <w:tcW w:w="4608" w:type="dxa"/>
            <w:tcBorders>
              <w:right w:val="single" w:sz="2" w:space="0" w:color="auto"/>
            </w:tcBorders>
          </w:tcPr>
          <w:p w:rsidR="00205F95" w:rsidRPr="00285C1D" w:rsidRDefault="00205F95" w:rsidP="00935AD0">
            <w:pPr>
              <w:rPr>
                <w:rFonts w:ascii="標楷體" w:eastAsia="標楷體" w:hAnsi="標楷體"/>
                <w:szCs w:val="24"/>
              </w:rPr>
            </w:pPr>
            <w:r w:rsidRPr="00285C1D">
              <w:rPr>
                <w:rFonts w:ascii="標楷體" w:eastAsia="標楷體" w:hAnsi="標楷體" w:hint="eastAsia"/>
                <w:szCs w:val="24"/>
              </w:rPr>
              <w:t xml:space="preserve">名稱： </w:t>
            </w:r>
          </w:p>
          <w:p w:rsidR="00205F95" w:rsidRPr="00285C1D" w:rsidRDefault="00205F95" w:rsidP="00935AD0">
            <w:pPr>
              <w:rPr>
                <w:rFonts w:ascii="標楷體" w:eastAsia="標楷體" w:hAnsi="標楷體"/>
                <w:szCs w:val="24"/>
              </w:rPr>
            </w:pPr>
            <w:r w:rsidRPr="00285C1D">
              <w:rPr>
                <w:rFonts w:ascii="標楷體" w:eastAsia="標楷體" w:hAnsi="標楷體" w:hint="eastAsia"/>
                <w:szCs w:val="24"/>
              </w:rPr>
              <w:t>地址：</w:t>
            </w:r>
          </w:p>
          <w:p w:rsidR="00D863CB" w:rsidRPr="00285C1D" w:rsidRDefault="00D863CB" w:rsidP="00935AD0">
            <w:pPr>
              <w:rPr>
                <w:rFonts w:ascii="標楷體" w:eastAsia="標楷體" w:hAnsi="標楷體"/>
                <w:szCs w:val="24"/>
              </w:rPr>
            </w:pPr>
            <w:r w:rsidRPr="00285C1D">
              <w:rPr>
                <w:rFonts w:ascii="標楷體" w:eastAsia="標楷體" w:hAnsi="標楷體" w:hint="eastAsia"/>
                <w:szCs w:val="24"/>
              </w:rPr>
              <w:t>申請人：</w:t>
            </w:r>
          </w:p>
          <w:p w:rsidR="00D559EB" w:rsidRPr="00285C1D" w:rsidRDefault="00D559EB" w:rsidP="00935AD0">
            <w:pPr>
              <w:rPr>
                <w:rFonts w:ascii="標楷體" w:eastAsia="標楷體" w:hAnsi="標楷體"/>
                <w:szCs w:val="24"/>
              </w:rPr>
            </w:pPr>
            <w:r w:rsidRPr="00285C1D">
              <w:rPr>
                <w:rFonts w:ascii="標楷體" w:eastAsia="標楷體" w:hAnsi="標楷體" w:hint="eastAsia"/>
                <w:szCs w:val="24"/>
              </w:rPr>
              <w:t>連絡電話:</w:t>
            </w:r>
          </w:p>
        </w:tc>
        <w:tc>
          <w:tcPr>
            <w:tcW w:w="4029" w:type="dxa"/>
            <w:vMerge/>
            <w:tcBorders>
              <w:right w:val="single" w:sz="2" w:space="0" w:color="auto"/>
            </w:tcBorders>
          </w:tcPr>
          <w:p w:rsidR="00205F95" w:rsidRPr="00285C1D" w:rsidRDefault="00205F95" w:rsidP="00935AD0">
            <w:pPr>
              <w:rPr>
                <w:rFonts w:ascii="標楷體" w:eastAsia="標楷體" w:hAnsi="標楷體"/>
                <w:szCs w:val="24"/>
              </w:rPr>
            </w:pPr>
          </w:p>
        </w:tc>
      </w:tr>
      <w:tr w:rsidR="00285C1D" w:rsidRPr="00285C1D" w:rsidTr="00CE0270">
        <w:trPr>
          <w:trHeight w:val="382"/>
        </w:trPr>
        <w:tc>
          <w:tcPr>
            <w:tcW w:w="1677" w:type="dxa"/>
            <w:tcBorders>
              <w:left w:val="single" w:sz="4" w:space="0" w:color="auto"/>
            </w:tcBorders>
            <w:vAlign w:val="center"/>
          </w:tcPr>
          <w:p w:rsidR="00205F95" w:rsidRPr="00285C1D" w:rsidRDefault="00205F95" w:rsidP="00BD524C">
            <w:pPr>
              <w:snapToGrid w:val="0"/>
              <w:jc w:val="center"/>
              <w:rPr>
                <w:rFonts w:ascii="標楷體" w:eastAsia="標楷體" w:hAnsi="標楷體"/>
                <w:szCs w:val="24"/>
              </w:rPr>
            </w:pPr>
            <w:r w:rsidRPr="00285C1D">
              <w:rPr>
                <w:rFonts w:ascii="標楷體" w:eastAsia="標楷體" w:hAnsi="標楷體" w:hint="eastAsia"/>
                <w:szCs w:val="24"/>
              </w:rPr>
              <w:t>作業使用人</w:t>
            </w:r>
          </w:p>
        </w:tc>
        <w:tc>
          <w:tcPr>
            <w:tcW w:w="8637" w:type="dxa"/>
            <w:gridSpan w:val="2"/>
            <w:tcBorders>
              <w:right w:val="single" w:sz="2" w:space="0" w:color="auto"/>
            </w:tcBorders>
          </w:tcPr>
          <w:p w:rsidR="00205F95" w:rsidRPr="00285C1D" w:rsidRDefault="00205F95" w:rsidP="00935AD0">
            <w:pPr>
              <w:rPr>
                <w:rFonts w:ascii="標楷體" w:eastAsia="標楷體" w:hAnsi="標楷體"/>
                <w:szCs w:val="24"/>
              </w:rPr>
            </w:pPr>
            <w:r w:rsidRPr="00285C1D">
              <w:rPr>
                <w:rFonts w:ascii="標楷體" w:eastAsia="標楷體" w:hAnsi="標楷體" w:hint="eastAsia"/>
                <w:szCs w:val="24"/>
              </w:rPr>
              <w:t>姓名：                        行動電話：</w:t>
            </w:r>
          </w:p>
        </w:tc>
      </w:tr>
      <w:tr w:rsidR="00285C1D" w:rsidRPr="00285C1D" w:rsidTr="00CE0270">
        <w:trPr>
          <w:trHeight w:val="451"/>
        </w:trPr>
        <w:tc>
          <w:tcPr>
            <w:tcW w:w="1677" w:type="dxa"/>
            <w:tcBorders>
              <w:left w:val="single" w:sz="4" w:space="0" w:color="auto"/>
            </w:tcBorders>
            <w:vAlign w:val="center"/>
          </w:tcPr>
          <w:p w:rsidR="00205F95" w:rsidRPr="00285C1D" w:rsidRDefault="00205F95" w:rsidP="00BD524C">
            <w:pPr>
              <w:snapToGrid w:val="0"/>
              <w:jc w:val="center"/>
              <w:rPr>
                <w:rFonts w:ascii="標楷體" w:eastAsia="標楷體" w:hAnsi="標楷體"/>
                <w:szCs w:val="24"/>
              </w:rPr>
            </w:pPr>
            <w:r w:rsidRPr="00285C1D">
              <w:rPr>
                <w:rFonts w:ascii="標楷體" w:eastAsia="標楷體" w:hAnsi="標楷體" w:hint="eastAsia"/>
                <w:szCs w:val="24"/>
              </w:rPr>
              <w:t>作業觀察人</w:t>
            </w:r>
          </w:p>
        </w:tc>
        <w:tc>
          <w:tcPr>
            <w:tcW w:w="8637" w:type="dxa"/>
            <w:gridSpan w:val="2"/>
            <w:tcBorders>
              <w:right w:val="single" w:sz="2" w:space="0" w:color="auto"/>
            </w:tcBorders>
          </w:tcPr>
          <w:p w:rsidR="00205F95" w:rsidRPr="00285C1D" w:rsidRDefault="00205F95" w:rsidP="00935AD0">
            <w:pPr>
              <w:rPr>
                <w:rFonts w:ascii="標楷體" w:eastAsia="標楷體" w:hAnsi="標楷體"/>
                <w:szCs w:val="24"/>
              </w:rPr>
            </w:pPr>
            <w:r w:rsidRPr="00285C1D">
              <w:rPr>
                <w:rFonts w:ascii="標楷體" w:eastAsia="標楷體" w:hAnsi="標楷體" w:hint="eastAsia"/>
                <w:szCs w:val="24"/>
              </w:rPr>
              <w:t>姓名：                        行動電話：</w:t>
            </w:r>
          </w:p>
        </w:tc>
      </w:tr>
      <w:tr w:rsidR="00285C1D" w:rsidRPr="00285C1D" w:rsidTr="00CE0270">
        <w:trPr>
          <w:trHeight w:val="451"/>
        </w:trPr>
        <w:tc>
          <w:tcPr>
            <w:tcW w:w="1677" w:type="dxa"/>
            <w:tcBorders>
              <w:left w:val="single" w:sz="4" w:space="0" w:color="auto"/>
            </w:tcBorders>
            <w:vAlign w:val="center"/>
          </w:tcPr>
          <w:p w:rsidR="00205F95" w:rsidRPr="00285C1D" w:rsidRDefault="00205F95" w:rsidP="00BD524C">
            <w:pPr>
              <w:snapToGrid w:val="0"/>
              <w:jc w:val="center"/>
              <w:rPr>
                <w:rFonts w:ascii="標楷體" w:eastAsia="標楷體" w:hAnsi="標楷體"/>
                <w:szCs w:val="24"/>
              </w:rPr>
            </w:pPr>
            <w:r w:rsidRPr="00285C1D">
              <w:rPr>
                <w:rFonts w:ascii="標楷體" w:eastAsia="標楷體" w:hAnsi="標楷體" w:hint="eastAsia"/>
                <w:szCs w:val="24"/>
              </w:rPr>
              <w:t>會同單位</w:t>
            </w:r>
          </w:p>
        </w:tc>
        <w:tc>
          <w:tcPr>
            <w:tcW w:w="8637" w:type="dxa"/>
            <w:gridSpan w:val="2"/>
            <w:tcBorders>
              <w:right w:val="single" w:sz="2" w:space="0" w:color="auto"/>
            </w:tcBorders>
          </w:tcPr>
          <w:p w:rsidR="00205F95" w:rsidRPr="00285C1D" w:rsidRDefault="00205F95" w:rsidP="00935AD0">
            <w:pPr>
              <w:rPr>
                <w:rFonts w:ascii="標楷體" w:eastAsia="標楷體" w:hAnsi="標楷體"/>
                <w:szCs w:val="24"/>
              </w:rPr>
            </w:pPr>
            <w:r w:rsidRPr="00285C1D">
              <w:rPr>
                <w:rFonts w:ascii="標楷體" w:eastAsia="標楷體" w:hAnsi="標楷體" w:hint="eastAsia"/>
                <w:szCs w:val="24"/>
              </w:rPr>
              <w:t>單位名稱：                會同人員姓名：             電話：</w:t>
            </w:r>
          </w:p>
        </w:tc>
      </w:tr>
      <w:tr w:rsidR="00285C1D" w:rsidRPr="00285C1D" w:rsidTr="00CE0270">
        <w:trPr>
          <w:trHeight w:val="451"/>
        </w:trPr>
        <w:tc>
          <w:tcPr>
            <w:tcW w:w="10314" w:type="dxa"/>
            <w:gridSpan w:val="3"/>
            <w:tcBorders>
              <w:left w:val="single" w:sz="4" w:space="0" w:color="auto"/>
              <w:right w:val="single" w:sz="2" w:space="0" w:color="auto"/>
            </w:tcBorders>
          </w:tcPr>
          <w:p w:rsidR="00205F95" w:rsidRPr="00285C1D" w:rsidRDefault="00205F95" w:rsidP="005C2499">
            <w:pPr>
              <w:rPr>
                <w:rFonts w:ascii="標楷體" w:eastAsia="標楷體" w:hAnsi="標楷體"/>
                <w:szCs w:val="24"/>
              </w:rPr>
            </w:pPr>
            <w:r w:rsidRPr="00285C1D">
              <w:rPr>
                <w:rFonts w:ascii="標楷體" w:eastAsia="標楷體" w:hAnsi="標楷體" w:hint="eastAsia"/>
                <w:szCs w:val="24"/>
              </w:rPr>
              <w:t>作業區域說明（</w:t>
            </w:r>
            <w:r w:rsidR="005C2499" w:rsidRPr="00285C1D">
              <w:rPr>
                <w:rFonts w:ascii="標楷體" w:eastAsia="標楷體" w:hAnsi="標楷體" w:hint="eastAsia"/>
                <w:szCs w:val="24"/>
              </w:rPr>
              <w:t>含</w:t>
            </w:r>
            <w:r w:rsidRPr="00285C1D">
              <w:rPr>
                <w:rFonts w:ascii="標楷體" w:eastAsia="標楷體" w:hAnsi="標楷體" w:hint="eastAsia"/>
                <w:szCs w:val="24"/>
              </w:rPr>
              <w:t>飛行路線）</w:t>
            </w:r>
            <w:r w:rsidR="005C2499" w:rsidRPr="00285C1D">
              <w:rPr>
                <w:rFonts w:ascii="標楷體" w:eastAsia="標楷體" w:hAnsi="標楷體" w:hint="eastAsia"/>
                <w:szCs w:val="24"/>
              </w:rPr>
              <w:t>，請以圖示方式說明</w:t>
            </w:r>
            <w:r w:rsidRPr="00285C1D">
              <w:rPr>
                <w:rFonts w:ascii="標楷體" w:eastAsia="標楷體" w:hAnsi="標楷體" w:hint="eastAsia"/>
                <w:szCs w:val="24"/>
              </w:rPr>
              <w:t>：</w:t>
            </w:r>
          </w:p>
        </w:tc>
      </w:tr>
      <w:tr w:rsidR="00285C1D" w:rsidRPr="00285C1D" w:rsidTr="00CE0270">
        <w:trPr>
          <w:trHeight w:val="451"/>
        </w:trPr>
        <w:tc>
          <w:tcPr>
            <w:tcW w:w="10314" w:type="dxa"/>
            <w:gridSpan w:val="3"/>
            <w:tcBorders>
              <w:left w:val="single" w:sz="4" w:space="0" w:color="auto"/>
              <w:right w:val="single" w:sz="2" w:space="0" w:color="auto"/>
            </w:tcBorders>
          </w:tcPr>
          <w:p w:rsidR="00205F95" w:rsidRPr="00285C1D" w:rsidRDefault="00205F95" w:rsidP="00935AD0">
            <w:pPr>
              <w:rPr>
                <w:rFonts w:ascii="標楷體" w:eastAsia="標楷體" w:hAnsi="標楷體"/>
                <w:szCs w:val="24"/>
              </w:rPr>
            </w:pPr>
          </w:p>
          <w:p w:rsidR="00205F95" w:rsidRPr="00285C1D" w:rsidRDefault="00205F95" w:rsidP="00935AD0">
            <w:pPr>
              <w:rPr>
                <w:rFonts w:ascii="標楷體" w:eastAsia="標楷體" w:hAnsi="標楷體"/>
                <w:szCs w:val="24"/>
              </w:rPr>
            </w:pPr>
          </w:p>
          <w:p w:rsidR="00205F95" w:rsidRPr="00285C1D" w:rsidRDefault="00205F95" w:rsidP="00935AD0">
            <w:pPr>
              <w:rPr>
                <w:rFonts w:ascii="標楷體" w:eastAsia="標楷體" w:hAnsi="標楷體"/>
                <w:szCs w:val="24"/>
              </w:rPr>
            </w:pPr>
          </w:p>
          <w:p w:rsidR="00205F95" w:rsidRPr="00285C1D" w:rsidRDefault="00205F95" w:rsidP="00935AD0">
            <w:pPr>
              <w:rPr>
                <w:rFonts w:ascii="標楷體" w:eastAsia="標楷體" w:hAnsi="標楷體"/>
                <w:szCs w:val="24"/>
              </w:rPr>
            </w:pPr>
          </w:p>
          <w:p w:rsidR="00205F95" w:rsidRPr="00285C1D" w:rsidRDefault="00205F95" w:rsidP="00935AD0">
            <w:pPr>
              <w:rPr>
                <w:rFonts w:ascii="標楷體" w:eastAsia="標楷體" w:hAnsi="標楷體"/>
                <w:szCs w:val="24"/>
              </w:rPr>
            </w:pPr>
          </w:p>
          <w:p w:rsidR="00205F95" w:rsidRPr="00285C1D" w:rsidRDefault="00205F95" w:rsidP="00935AD0">
            <w:pPr>
              <w:rPr>
                <w:rFonts w:ascii="標楷體" w:eastAsia="標楷體" w:hAnsi="標楷體"/>
                <w:szCs w:val="24"/>
              </w:rPr>
            </w:pPr>
          </w:p>
          <w:p w:rsidR="00205F95" w:rsidRPr="00285C1D" w:rsidRDefault="00205F95" w:rsidP="00935AD0">
            <w:pPr>
              <w:rPr>
                <w:rFonts w:ascii="標楷體" w:eastAsia="標楷體" w:hAnsi="標楷體"/>
                <w:szCs w:val="24"/>
              </w:rPr>
            </w:pPr>
          </w:p>
          <w:p w:rsidR="00205F95" w:rsidRPr="00285C1D" w:rsidRDefault="00205F95" w:rsidP="00935AD0">
            <w:pPr>
              <w:rPr>
                <w:rFonts w:ascii="標楷體" w:eastAsia="標楷體" w:hAnsi="標楷體"/>
                <w:szCs w:val="24"/>
              </w:rPr>
            </w:pPr>
          </w:p>
          <w:p w:rsidR="00205F95" w:rsidRPr="00285C1D" w:rsidRDefault="00205F95" w:rsidP="00935AD0">
            <w:pPr>
              <w:rPr>
                <w:rFonts w:ascii="標楷體" w:eastAsia="標楷體" w:hAnsi="標楷體"/>
                <w:szCs w:val="24"/>
              </w:rPr>
            </w:pPr>
          </w:p>
          <w:p w:rsidR="00205F95" w:rsidRPr="00285C1D" w:rsidRDefault="00205F95" w:rsidP="00935AD0">
            <w:pPr>
              <w:rPr>
                <w:rFonts w:ascii="標楷體" w:eastAsia="標楷體" w:hAnsi="標楷體"/>
                <w:szCs w:val="24"/>
              </w:rPr>
            </w:pPr>
          </w:p>
          <w:p w:rsidR="00205F95" w:rsidRPr="00285C1D" w:rsidRDefault="00205F95" w:rsidP="00935AD0">
            <w:pPr>
              <w:rPr>
                <w:rFonts w:ascii="標楷體" w:eastAsia="標楷體" w:hAnsi="標楷體"/>
                <w:szCs w:val="24"/>
              </w:rPr>
            </w:pPr>
          </w:p>
          <w:p w:rsidR="00205F95" w:rsidRPr="00285C1D" w:rsidRDefault="00205F95" w:rsidP="00935AD0">
            <w:pPr>
              <w:rPr>
                <w:rFonts w:ascii="標楷體" w:eastAsia="標楷體" w:hAnsi="標楷體"/>
                <w:szCs w:val="24"/>
              </w:rPr>
            </w:pPr>
          </w:p>
          <w:p w:rsidR="00205F95" w:rsidRPr="00285C1D" w:rsidRDefault="00205F95" w:rsidP="00935AD0">
            <w:pPr>
              <w:rPr>
                <w:rFonts w:ascii="標楷體" w:eastAsia="標楷體" w:hAnsi="標楷體"/>
                <w:szCs w:val="24"/>
              </w:rPr>
            </w:pPr>
          </w:p>
          <w:p w:rsidR="00205F95" w:rsidRPr="00285C1D" w:rsidRDefault="00205F95" w:rsidP="00935AD0">
            <w:pPr>
              <w:rPr>
                <w:rFonts w:ascii="標楷體" w:eastAsia="標楷體" w:hAnsi="標楷體"/>
                <w:szCs w:val="24"/>
              </w:rPr>
            </w:pPr>
          </w:p>
          <w:p w:rsidR="00205F95" w:rsidRPr="00285C1D" w:rsidRDefault="00205F95" w:rsidP="00935AD0">
            <w:pPr>
              <w:rPr>
                <w:rFonts w:ascii="標楷體" w:eastAsia="標楷體" w:hAnsi="標楷體"/>
                <w:szCs w:val="24"/>
              </w:rPr>
            </w:pPr>
          </w:p>
          <w:p w:rsidR="00205F95" w:rsidRPr="00285C1D" w:rsidRDefault="00205F95" w:rsidP="00935AD0">
            <w:pPr>
              <w:rPr>
                <w:rFonts w:ascii="標楷體" w:eastAsia="標楷體" w:hAnsi="標楷體"/>
                <w:szCs w:val="24"/>
              </w:rPr>
            </w:pPr>
          </w:p>
          <w:p w:rsidR="00205F95" w:rsidRPr="00285C1D" w:rsidRDefault="00205F95" w:rsidP="00935AD0">
            <w:pPr>
              <w:rPr>
                <w:rFonts w:ascii="標楷體" w:eastAsia="標楷體" w:hAnsi="標楷體"/>
                <w:szCs w:val="24"/>
              </w:rPr>
            </w:pPr>
          </w:p>
          <w:p w:rsidR="00205F95" w:rsidRPr="00285C1D" w:rsidRDefault="00205F95" w:rsidP="00935AD0">
            <w:pPr>
              <w:rPr>
                <w:rFonts w:ascii="標楷體" w:eastAsia="標楷體" w:hAnsi="標楷體"/>
                <w:szCs w:val="24"/>
              </w:rPr>
            </w:pPr>
          </w:p>
          <w:p w:rsidR="00205F95" w:rsidRPr="00285C1D" w:rsidRDefault="00205F95" w:rsidP="00935AD0">
            <w:pPr>
              <w:rPr>
                <w:rFonts w:ascii="標楷體" w:eastAsia="標楷體" w:hAnsi="標楷體"/>
                <w:szCs w:val="24"/>
              </w:rPr>
            </w:pPr>
          </w:p>
          <w:p w:rsidR="00205F95" w:rsidRPr="00285C1D" w:rsidRDefault="00205F95" w:rsidP="00935AD0">
            <w:pPr>
              <w:rPr>
                <w:rFonts w:ascii="標楷體" w:eastAsia="標楷體" w:hAnsi="標楷體"/>
                <w:szCs w:val="24"/>
              </w:rPr>
            </w:pPr>
          </w:p>
          <w:p w:rsidR="00205F95" w:rsidRPr="00285C1D" w:rsidRDefault="00205F95" w:rsidP="00935AD0">
            <w:pPr>
              <w:rPr>
                <w:rFonts w:ascii="標楷體" w:eastAsia="標楷體" w:hAnsi="標楷體"/>
                <w:szCs w:val="24"/>
              </w:rPr>
            </w:pPr>
          </w:p>
          <w:p w:rsidR="00205F95" w:rsidRPr="00285C1D" w:rsidRDefault="00205F95" w:rsidP="00935AD0">
            <w:pPr>
              <w:rPr>
                <w:rFonts w:ascii="標楷體" w:eastAsia="標楷體" w:hAnsi="標楷體"/>
                <w:szCs w:val="24"/>
              </w:rPr>
            </w:pPr>
          </w:p>
        </w:tc>
      </w:tr>
    </w:tbl>
    <w:p w:rsidR="0020747E" w:rsidRPr="00285C1D" w:rsidRDefault="00F5652E" w:rsidP="0020747E">
      <w:pPr>
        <w:spacing w:after="180" w:line="360" w:lineRule="exact"/>
        <w:ind w:left="-180" w:right="-108"/>
        <w:jc w:val="center"/>
        <w:rPr>
          <w:rFonts w:ascii="標楷體" w:eastAsia="標楷體" w:hAnsi="標楷體" w:cs="標楷體"/>
          <w:spacing w:val="-20"/>
          <w:sz w:val="28"/>
        </w:rPr>
      </w:pPr>
      <w:r w:rsidRPr="00285C1D">
        <w:rPr>
          <w:rFonts w:ascii="標楷體" w:eastAsia="標楷體" w:hAnsi="標楷體" w:cs="標楷體" w:hint="eastAsia"/>
          <w:b/>
          <w:bCs/>
          <w:sz w:val="32"/>
          <w:szCs w:val="32"/>
        </w:rPr>
        <w:lastRenderedPageBreak/>
        <w:t>港區公民營承租單位同意無人機飛行承租區同意</w:t>
      </w:r>
      <w:r w:rsidR="0020747E" w:rsidRPr="00285C1D">
        <w:rPr>
          <w:rFonts w:ascii="標楷體" w:eastAsia="標楷體" w:hAnsi="標楷體" w:cs="標楷體" w:hint="eastAsia"/>
          <w:b/>
          <w:bCs/>
          <w:sz w:val="32"/>
          <w:szCs w:val="32"/>
        </w:rPr>
        <w:t>書</w:t>
      </w:r>
    </w:p>
    <w:p w:rsidR="0020747E" w:rsidRPr="00285C1D" w:rsidRDefault="0020747E" w:rsidP="0020747E">
      <w:pPr>
        <w:spacing w:after="180" w:line="360" w:lineRule="exact"/>
        <w:ind w:left="-180" w:right="-108"/>
        <w:jc w:val="center"/>
        <w:rPr>
          <w:rFonts w:eastAsia="標楷體" w:cs="標楷體"/>
          <w:sz w:val="32"/>
          <w:szCs w:val="32"/>
        </w:rPr>
      </w:pPr>
      <w:r w:rsidRPr="00285C1D">
        <w:rPr>
          <w:rFonts w:eastAsia="華康中楷體"/>
          <w:b/>
          <w:bCs/>
          <w:spacing w:val="-6"/>
          <w:sz w:val="28"/>
        </w:rPr>
        <w:t xml:space="preserve">                                                        </w:t>
      </w:r>
    </w:p>
    <w:p w:rsidR="0020747E" w:rsidRPr="00285C1D" w:rsidRDefault="0020747E" w:rsidP="00653418">
      <w:pPr>
        <w:spacing w:line="480" w:lineRule="auto"/>
        <w:rPr>
          <w:rFonts w:eastAsia="標楷體" w:cs="標楷體"/>
          <w:sz w:val="28"/>
          <w:szCs w:val="24"/>
        </w:rPr>
      </w:pPr>
      <w:r w:rsidRPr="00285C1D">
        <w:rPr>
          <w:rFonts w:eastAsia="標楷體" w:cs="標楷體" w:hint="eastAsia"/>
          <w:sz w:val="28"/>
          <w:szCs w:val="24"/>
        </w:rPr>
        <w:t>本</w:t>
      </w:r>
      <w:r w:rsidR="00E37C7E" w:rsidRPr="00285C1D">
        <w:rPr>
          <w:rFonts w:eastAsia="標楷體" w:cs="標楷體" w:hint="eastAsia"/>
          <w:sz w:val="28"/>
          <w:szCs w:val="24"/>
        </w:rPr>
        <w:t>公司</w:t>
      </w:r>
      <w:r w:rsidR="00E37C7E" w:rsidRPr="00285C1D">
        <w:rPr>
          <w:rFonts w:eastAsia="標楷體" w:cs="標楷體" w:hint="eastAsia"/>
          <w:sz w:val="28"/>
          <w:szCs w:val="24"/>
        </w:rPr>
        <w:t>(</w:t>
      </w:r>
      <w:r w:rsidR="00653418" w:rsidRPr="00285C1D">
        <w:rPr>
          <w:rFonts w:eastAsia="標楷體" w:cs="標楷體" w:hint="eastAsia"/>
          <w:sz w:val="28"/>
          <w:szCs w:val="24"/>
        </w:rPr>
        <w:t>單位</w:t>
      </w:r>
      <w:r w:rsidR="00E37C7E" w:rsidRPr="00285C1D">
        <w:rPr>
          <w:rFonts w:eastAsia="標楷體" w:cs="標楷體" w:hint="eastAsia"/>
          <w:sz w:val="28"/>
          <w:szCs w:val="24"/>
        </w:rPr>
        <w:t>)</w:t>
      </w:r>
      <w:r w:rsidR="00D94CC8" w:rsidRPr="00285C1D">
        <w:rPr>
          <w:rFonts w:eastAsia="標楷體" w:hint="eastAsia"/>
          <w:sz w:val="28"/>
          <w:szCs w:val="24"/>
          <w:u w:val="single"/>
        </w:rPr>
        <w:t>______________</w:t>
      </w:r>
      <w:r w:rsidRPr="00285C1D">
        <w:rPr>
          <w:rFonts w:eastAsia="標楷體" w:hint="eastAsia"/>
          <w:sz w:val="28"/>
          <w:szCs w:val="24"/>
          <w:u w:val="single"/>
        </w:rPr>
        <w:t>__________</w:t>
      </w:r>
      <w:r w:rsidR="00D94CC8" w:rsidRPr="00285C1D">
        <w:rPr>
          <w:rFonts w:eastAsia="標楷體" w:hint="eastAsia"/>
          <w:sz w:val="28"/>
          <w:szCs w:val="24"/>
          <w:u w:val="single"/>
        </w:rPr>
        <w:t>________</w:t>
      </w:r>
      <w:r w:rsidR="00DA5CE2" w:rsidRPr="00285C1D">
        <w:rPr>
          <w:rFonts w:eastAsia="標楷體" w:cs="標楷體" w:hint="eastAsia"/>
          <w:sz w:val="28"/>
          <w:szCs w:val="24"/>
        </w:rPr>
        <w:t>同意</w:t>
      </w:r>
      <w:r w:rsidR="00653418" w:rsidRPr="00285C1D">
        <w:rPr>
          <w:rFonts w:eastAsia="標楷體" w:cs="標楷體" w:hint="eastAsia"/>
          <w:sz w:val="28"/>
          <w:szCs w:val="24"/>
        </w:rPr>
        <w:t>無人機</w:t>
      </w:r>
      <w:r w:rsidR="00936084" w:rsidRPr="00285C1D">
        <w:rPr>
          <w:rFonts w:eastAsia="標楷體" w:cs="標楷體" w:hint="eastAsia"/>
          <w:sz w:val="28"/>
          <w:szCs w:val="24"/>
        </w:rPr>
        <w:t>(</w:t>
      </w:r>
      <w:proofErr w:type="gramStart"/>
      <w:r w:rsidR="00936084" w:rsidRPr="00285C1D">
        <w:rPr>
          <w:rFonts w:eastAsia="標楷體" w:cs="標楷體" w:hint="eastAsia"/>
          <w:sz w:val="28"/>
          <w:szCs w:val="24"/>
        </w:rPr>
        <w:t>空拍機</w:t>
      </w:r>
      <w:proofErr w:type="gramEnd"/>
      <w:r w:rsidR="00936084" w:rsidRPr="00285C1D">
        <w:rPr>
          <w:rFonts w:eastAsia="標楷體" w:cs="標楷體" w:hint="eastAsia"/>
          <w:sz w:val="28"/>
          <w:szCs w:val="24"/>
        </w:rPr>
        <w:t>)</w:t>
      </w:r>
      <w:r w:rsidR="00653418" w:rsidRPr="00285C1D">
        <w:rPr>
          <w:rFonts w:eastAsia="標楷體" w:cs="標楷體" w:hint="eastAsia"/>
          <w:sz w:val="28"/>
          <w:szCs w:val="24"/>
        </w:rPr>
        <w:t>飛行作業</w:t>
      </w:r>
      <w:r w:rsidR="00EE091E" w:rsidRPr="00285C1D">
        <w:rPr>
          <w:rFonts w:eastAsia="標楷體" w:cs="標楷體" w:hint="eastAsia"/>
          <w:sz w:val="28"/>
          <w:szCs w:val="24"/>
        </w:rPr>
        <w:t>申請</w:t>
      </w:r>
      <w:r w:rsidR="00DA5CE2" w:rsidRPr="00285C1D">
        <w:rPr>
          <w:rFonts w:eastAsia="標楷體" w:cs="標楷體" w:hint="eastAsia"/>
          <w:sz w:val="28"/>
          <w:szCs w:val="24"/>
        </w:rPr>
        <w:t>單位</w:t>
      </w:r>
      <w:r w:rsidR="00653418" w:rsidRPr="00285C1D">
        <w:rPr>
          <w:rFonts w:eastAsia="標楷體" w:cs="標楷體" w:hint="eastAsia"/>
          <w:sz w:val="28"/>
          <w:szCs w:val="24"/>
        </w:rPr>
        <w:t>____________________</w:t>
      </w:r>
      <w:r w:rsidR="00653418" w:rsidRPr="00285C1D">
        <w:rPr>
          <w:rFonts w:eastAsia="標楷體" w:cs="標楷體" w:hint="eastAsia"/>
          <w:sz w:val="28"/>
          <w:szCs w:val="24"/>
        </w:rPr>
        <w:t>於</w:t>
      </w:r>
      <w:r w:rsidR="00653418" w:rsidRPr="00285C1D">
        <w:rPr>
          <w:rFonts w:eastAsia="標楷體" w:cs="標楷體" w:hint="eastAsia"/>
          <w:sz w:val="28"/>
          <w:szCs w:val="24"/>
        </w:rPr>
        <w:t>____</w:t>
      </w:r>
      <w:r w:rsidR="00653418" w:rsidRPr="00285C1D">
        <w:rPr>
          <w:rFonts w:eastAsia="標楷體" w:cs="標楷體" w:hint="eastAsia"/>
          <w:sz w:val="28"/>
          <w:szCs w:val="24"/>
        </w:rPr>
        <w:t>年</w:t>
      </w:r>
      <w:r w:rsidR="00653418" w:rsidRPr="00285C1D">
        <w:rPr>
          <w:rFonts w:eastAsia="標楷體" w:cs="標楷體" w:hint="eastAsia"/>
          <w:sz w:val="28"/>
          <w:szCs w:val="24"/>
        </w:rPr>
        <w:t>___</w:t>
      </w:r>
      <w:r w:rsidR="00D94CC8" w:rsidRPr="00285C1D">
        <w:rPr>
          <w:rFonts w:eastAsia="標楷體" w:cs="標楷體" w:hint="eastAsia"/>
          <w:sz w:val="28"/>
          <w:szCs w:val="24"/>
        </w:rPr>
        <w:t>_</w:t>
      </w:r>
      <w:r w:rsidR="00653418" w:rsidRPr="00285C1D">
        <w:rPr>
          <w:rFonts w:eastAsia="標楷體" w:cs="標楷體" w:hint="eastAsia"/>
          <w:sz w:val="28"/>
          <w:szCs w:val="24"/>
        </w:rPr>
        <w:t>月</w:t>
      </w:r>
      <w:r w:rsidR="00653418" w:rsidRPr="00285C1D">
        <w:rPr>
          <w:rFonts w:eastAsia="標楷體" w:cs="標楷體" w:hint="eastAsia"/>
          <w:sz w:val="28"/>
          <w:szCs w:val="24"/>
        </w:rPr>
        <w:t>__</w:t>
      </w:r>
      <w:r w:rsidR="00D94CC8" w:rsidRPr="00285C1D">
        <w:rPr>
          <w:rFonts w:eastAsia="標楷體" w:cs="標楷體" w:hint="eastAsia"/>
          <w:sz w:val="28"/>
          <w:szCs w:val="24"/>
        </w:rPr>
        <w:t>_</w:t>
      </w:r>
      <w:r w:rsidR="00653418" w:rsidRPr="00285C1D">
        <w:rPr>
          <w:rFonts w:eastAsia="標楷體" w:cs="標楷體" w:hint="eastAsia"/>
          <w:sz w:val="28"/>
          <w:szCs w:val="24"/>
        </w:rPr>
        <w:t>_</w:t>
      </w:r>
      <w:r w:rsidR="00653418" w:rsidRPr="00285C1D">
        <w:rPr>
          <w:rFonts w:eastAsia="標楷體" w:cs="標楷體" w:hint="eastAsia"/>
          <w:sz w:val="28"/>
          <w:szCs w:val="24"/>
        </w:rPr>
        <w:t>日至</w:t>
      </w:r>
      <w:r w:rsidR="00653418" w:rsidRPr="00285C1D">
        <w:rPr>
          <w:rFonts w:eastAsia="標楷體" w:cs="標楷體" w:hint="eastAsia"/>
          <w:sz w:val="28"/>
          <w:szCs w:val="24"/>
        </w:rPr>
        <w:t>___</w:t>
      </w:r>
      <w:r w:rsidR="00D94CC8" w:rsidRPr="00285C1D">
        <w:rPr>
          <w:rFonts w:eastAsia="標楷體" w:cs="標楷體" w:hint="eastAsia"/>
          <w:sz w:val="28"/>
          <w:szCs w:val="24"/>
        </w:rPr>
        <w:t>_</w:t>
      </w:r>
      <w:r w:rsidR="00653418" w:rsidRPr="00285C1D">
        <w:rPr>
          <w:rFonts w:eastAsia="標楷體" w:cs="標楷體" w:hint="eastAsia"/>
          <w:sz w:val="28"/>
          <w:szCs w:val="24"/>
        </w:rPr>
        <w:t>年</w:t>
      </w:r>
      <w:r w:rsidR="00653418" w:rsidRPr="00285C1D">
        <w:rPr>
          <w:rFonts w:eastAsia="標楷體" w:cs="標楷體" w:hint="eastAsia"/>
          <w:sz w:val="28"/>
          <w:szCs w:val="24"/>
        </w:rPr>
        <w:t>_</w:t>
      </w:r>
      <w:r w:rsidR="00D94CC8" w:rsidRPr="00285C1D">
        <w:rPr>
          <w:rFonts w:eastAsia="標楷體" w:cs="標楷體" w:hint="eastAsia"/>
          <w:sz w:val="28"/>
          <w:szCs w:val="24"/>
        </w:rPr>
        <w:t>_</w:t>
      </w:r>
      <w:r w:rsidR="00653418" w:rsidRPr="00285C1D">
        <w:rPr>
          <w:rFonts w:eastAsia="標楷體" w:cs="標楷體" w:hint="eastAsia"/>
          <w:sz w:val="28"/>
          <w:szCs w:val="24"/>
        </w:rPr>
        <w:t>__</w:t>
      </w:r>
      <w:r w:rsidR="00653418" w:rsidRPr="00285C1D">
        <w:rPr>
          <w:rFonts w:eastAsia="標楷體" w:cs="標楷體" w:hint="eastAsia"/>
          <w:sz w:val="28"/>
          <w:szCs w:val="24"/>
        </w:rPr>
        <w:t>月</w:t>
      </w:r>
      <w:r w:rsidR="00653418" w:rsidRPr="00285C1D">
        <w:rPr>
          <w:rFonts w:eastAsia="標楷體" w:cs="標楷體" w:hint="eastAsia"/>
          <w:sz w:val="28"/>
          <w:szCs w:val="24"/>
        </w:rPr>
        <w:t>__</w:t>
      </w:r>
      <w:r w:rsidR="00D94CC8" w:rsidRPr="00285C1D">
        <w:rPr>
          <w:rFonts w:eastAsia="標楷體" w:cs="標楷體" w:hint="eastAsia"/>
          <w:sz w:val="28"/>
          <w:szCs w:val="24"/>
        </w:rPr>
        <w:t>_</w:t>
      </w:r>
      <w:r w:rsidR="00653418" w:rsidRPr="00285C1D">
        <w:rPr>
          <w:rFonts w:eastAsia="標楷體" w:cs="標楷體" w:hint="eastAsia"/>
          <w:sz w:val="28"/>
          <w:szCs w:val="24"/>
        </w:rPr>
        <w:t>_</w:t>
      </w:r>
      <w:r w:rsidR="00653418" w:rsidRPr="00285C1D">
        <w:rPr>
          <w:rFonts w:eastAsia="標楷體" w:cs="標楷體" w:hint="eastAsia"/>
          <w:sz w:val="28"/>
          <w:szCs w:val="24"/>
        </w:rPr>
        <w:t>日飛行作業路線涵蓋本</w:t>
      </w:r>
      <w:r w:rsidR="00E37C7E" w:rsidRPr="00285C1D">
        <w:rPr>
          <w:rFonts w:eastAsia="標楷體" w:cs="標楷體" w:hint="eastAsia"/>
          <w:sz w:val="28"/>
          <w:szCs w:val="24"/>
        </w:rPr>
        <w:t>公司</w:t>
      </w:r>
      <w:r w:rsidR="00E37C7E" w:rsidRPr="00285C1D">
        <w:rPr>
          <w:rFonts w:eastAsia="標楷體" w:cs="標楷體" w:hint="eastAsia"/>
          <w:sz w:val="28"/>
          <w:szCs w:val="24"/>
        </w:rPr>
        <w:t>(</w:t>
      </w:r>
      <w:r w:rsidR="00653418" w:rsidRPr="00285C1D">
        <w:rPr>
          <w:rFonts w:eastAsia="標楷體" w:cs="標楷體" w:hint="eastAsia"/>
          <w:sz w:val="28"/>
          <w:szCs w:val="24"/>
        </w:rPr>
        <w:t>單位</w:t>
      </w:r>
      <w:r w:rsidR="00E37C7E" w:rsidRPr="00285C1D">
        <w:rPr>
          <w:rFonts w:eastAsia="標楷體" w:cs="標楷體" w:hint="eastAsia"/>
          <w:sz w:val="28"/>
          <w:szCs w:val="24"/>
        </w:rPr>
        <w:t>)</w:t>
      </w:r>
      <w:r w:rsidR="00653418" w:rsidRPr="00285C1D">
        <w:rPr>
          <w:rFonts w:eastAsia="標楷體" w:cs="標楷體" w:hint="eastAsia"/>
          <w:sz w:val="28"/>
          <w:szCs w:val="24"/>
        </w:rPr>
        <w:t>承租</w:t>
      </w:r>
      <w:r w:rsidR="00936084" w:rsidRPr="00285C1D">
        <w:rPr>
          <w:rFonts w:eastAsia="標楷體" w:cs="標楷體" w:hint="eastAsia"/>
          <w:sz w:val="28"/>
          <w:szCs w:val="24"/>
        </w:rPr>
        <w:t>作業</w:t>
      </w:r>
      <w:r w:rsidR="00653418" w:rsidRPr="00285C1D">
        <w:rPr>
          <w:rFonts w:eastAsia="標楷體" w:cs="標楷體" w:hint="eastAsia"/>
          <w:sz w:val="28"/>
          <w:szCs w:val="24"/>
        </w:rPr>
        <w:t>區</w:t>
      </w:r>
      <w:r w:rsidR="00936084" w:rsidRPr="00285C1D">
        <w:rPr>
          <w:rFonts w:eastAsia="標楷體" w:cs="標楷體" w:hint="eastAsia"/>
          <w:sz w:val="28"/>
          <w:szCs w:val="24"/>
        </w:rPr>
        <w:t>，</w:t>
      </w:r>
      <w:r w:rsidR="00723477" w:rsidRPr="00285C1D">
        <w:rPr>
          <w:rFonts w:eastAsia="標楷體" w:cs="標楷體" w:hint="eastAsia"/>
          <w:sz w:val="28"/>
          <w:szCs w:val="24"/>
        </w:rPr>
        <w:t>從事</w:t>
      </w:r>
      <w:r w:rsidR="00936084" w:rsidRPr="00285C1D">
        <w:rPr>
          <w:rFonts w:eastAsia="標楷體" w:cs="標楷體" w:hint="eastAsia"/>
          <w:sz w:val="28"/>
          <w:szCs w:val="24"/>
        </w:rPr>
        <w:t>飛行與拍攝作業</w:t>
      </w:r>
      <w:r w:rsidRPr="00285C1D">
        <w:rPr>
          <w:rFonts w:eastAsia="標楷體" w:cs="標楷體" w:hint="eastAsia"/>
          <w:sz w:val="28"/>
          <w:szCs w:val="24"/>
        </w:rPr>
        <w:t>。</w:t>
      </w:r>
      <w:r w:rsidR="00E6011B" w:rsidRPr="00285C1D">
        <w:rPr>
          <w:rFonts w:eastAsia="標楷體" w:cs="標楷體" w:hint="eastAsia"/>
          <w:sz w:val="28"/>
          <w:szCs w:val="24"/>
        </w:rPr>
        <w:t>如在</w:t>
      </w:r>
      <w:r w:rsidR="00E37C7E" w:rsidRPr="00285C1D">
        <w:rPr>
          <w:rFonts w:eastAsia="標楷體" w:cs="標楷體" w:hint="eastAsia"/>
          <w:sz w:val="28"/>
          <w:szCs w:val="24"/>
        </w:rPr>
        <w:t>飛行</w:t>
      </w:r>
      <w:r w:rsidR="00E6011B" w:rsidRPr="00285C1D">
        <w:rPr>
          <w:rFonts w:eastAsia="標楷體" w:cs="標楷體" w:hint="eastAsia"/>
          <w:sz w:val="28"/>
          <w:szCs w:val="24"/>
        </w:rPr>
        <w:t>作業</w:t>
      </w:r>
      <w:proofErr w:type="gramStart"/>
      <w:r w:rsidR="00E6011B" w:rsidRPr="00285C1D">
        <w:rPr>
          <w:rFonts w:eastAsia="標楷體" w:cs="標楷體" w:hint="eastAsia"/>
          <w:sz w:val="28"/>
          <w:szCs w:val="24"/>
        </w:rPr>
        <w:t>期間，</w:t>
      </w:r>
      <w:proofErr w:type="gramEnd"/>
      <w:r w:rsidR="00E6011B" w:rsidRPr="00285C1D">
        <w:rPr>
          <w:rFonts w:eastAsia="標楷體" w:cs="標楷體" w:hint="eastAsia"/>
          <w:sz w:val="28"/>
          <w:szCs w:val="24"/>
        </w:rPr>
        <w:t>發生任何事</w:t>
      </w:r>
      <w:r w:rsidR="00E37C7E" w:rsidRPr="00285C1D">
        <w:rPr>
          <w:rFonts w:eastAsia="標楷體" w:cs="標楷體" w:hint="eastAsia"/>
          <w:sz w:val="28"/>
          <w:szCs w:val="24"/>
        </w:rPr>
        <w:t>故</w:t>
      </w:r>
      <w:r w:rsidR="00E6011B" w:rsidRPr="00285C1D">
        <w:rPr>
          <w:rFonts w:eastAsia="標楷體" w:cs="標楷體" w:hint="eastAsia"/>
          <w:sz w:val="28"/>
          <w:szCs w:val="24"/>
        </w:rPr>
        <w:t>，</w:t>
      </w:r>
      <w:r w:rsidR="00F5652E" w:rsidRPr="00285C1D">
        <w:rPr>
          <w:rFonts w:eastAsia="標楷體" w:cs="標楷體" w:hint="eastAsia"/>
          <w:sz w:val="28"/>
          <w:szCs w:val="24"/>
        </w:rPr>
        <w:t>由</w:t>
      </w:r>
      <w:r w:rsidR="006C1F5D" w:rsidRPr="00285C1D">
        <w:rPr>
          <w:rFonts w:eastAsia="標楷體" w:cs="標楷體" w:hint="eastAsia"/>
          <w:sz w:val="28"/>
          <w:szCs w:val="24"/>
        </w:rPr>
        <w:t>申請單位</w:t>
      </w:r>
      <w:r w:rsidR="00E37C7E" w:rsidRPr="00285C1D">
        <w:rPr>
          <w:rFonts w:eastAsia="標楷體" w:cs="標楷體" w:hint="eastAsia"/>
          <w:sz w:val="28"/>
          <w:szCs w:val="24"/>
        </w:rPr>
        <w:t>負</w:t>
      </w:r>
      <w:r w:rsidR="000069E0" w:rsidRPr="00285C1D">
        <w:rPr>
          <w:rFonts w:eastAsia="標楷體" w:cs="標楷體" w:hint="eastAsia"/>
          <w:sz w:val="28"/>
          <w:szCs w:val="24"/>
        </w:rPr>
        <w:t>一切損害賠償及法律責任</w:t>
      </w:r>
      <w:r w:rsidR="00E6011B" w:rsidRPr="00285C1D">
        <w:rPr>
          <w:rFonts w:eastAsia="標楷體" w:cs="標楷體" w:hint="eastAsia"/>
          <w:sz w:val="28"/>
          <w:szCs w:val="24"/>
        </w:rPr>
        <w:t>。</w:t>
      </w:r>
    </w:p>
    <w:p w:rsidR="0020747E" w:rsidRPr="00285C1D" w:rsidRDefault="0020747E" w:rsidP="0020747E">
      <w:pPr>
        <w:spacing w:line="600" w:lineRule="exact"/>
        <w:rPr>
          <w:rFonts w:eastAsia="標楷體"/>
          <w:sz w:val="28"/>
          <w:szCs w:val="24"/>
        </w:rPr>
      </w:pPr>
    </w:p>
    <w:p w:rsidR="0020747E" w:rsidRPr="00285C1D" w:rsidRDefault="0020747E" w:rsidP="0020747E">
      <w:pPr>
        <w:spacing w:line="480" w:lineRule="auto"/>
        <w:rPr>
          <w:rFonts w:eastAsia="標楷體" w:cs="標楷體"/>
          <w:sz w:val="28"/>
          <w:szCs w:val="24"/>
        </w:rPr>
      </w:pPr>
    </w:p>
    <w:p w:rsidR="0020747E" w:rsidRPr="00285C1D" w:rsidRDefault="00F5652E" w:rsidP="00606E74">
      <w:pPr>
        <w:spacing w:line="480" w:lineRule="auto"/>
        <w:ind w:firstLineChars="700" w:firstLine="1960"/>
        <w:rPr>
          <w:rFonts w:eastAsia="標楷體" w:cs="標楷體"/>
          <w:sz w:val="28"/>
          <w:szCs w:val="24"/>
        </w:rPr>
      </w:pPr>
      <w:r w:rsidRPr="00285C1D">
        <w:rPr>
          <w:rFonts w:eastAsia="標楷體" w:cs="標楷體" w:hint="eastAsia"/>
          <w:sz w:val="28"/>
          <w:szCs w:val="24"/>
        </w:rPr>
        <w:t>公司</w:t>
      </w:r>
      <w:r w:rsidRPr="00285C1D">
        <w:rPr>
          <w:rFonts w:eastAsia="標楷體" w:cs="標楷體" w:hint="eastAsia"/>
          <w:sz w:val="28"/>
          <w:szCs w:val="24"/>
        </w:rPr>
        <w:t>(</w:t>
      </w:r>
      <w:r w:rsidR="00CE4434" w:rsidRPr="00285C1D">
        <w:rPr>
          <w:rFonts w:eastAsia="標楷體" w:cs="標楷體" w:hint="eastAsia"/>
          <w:sz w:val="28"/>
          <w:szCs w:val="24"/>
        </w:rPr>
        <w:t>單位</w:t>
      </w:r>
      <w:r w:rsidRPr="00285C1D">
        <w:rPr>
          <w:rFonts w:eastAsia="標楷體" w:cs="標楷體" w:hint="eastAsia"/>
          <w:sz w:val="28"/>
          <w:szCs w:val="24"/>
        </w:rPr>
        <w:t>)</w:t>
      </w:r>
      <w:r w:rsidR="0020747E" w:rsidRPr="00285C1D">
        <w:rPr>
          <w:rFonts w:eastAsia="標楷體" w:cs="標楷體" w:hint="eastAsia"/>
          <w:sz w:val="28"/>
          <w:szCs w:val="24"/>
        </w:rPr>
        <w:t>名稱：</w:t>
      </w:r>
      <w:r w:rsidR="004827FE" w:rsidRPr="00285C1D">
        <w:rPr>
          <w:rFonts w:eastAsia="標楷體" w:cs="標楷體" w:hint="eastAsia"/>
          <w:kern w:val="0"/>
          <w:sz w:val="28"/>
          <w:szCs w:val="24"/>
        </w:rPr>
        <w:t>【</w:t>
      </w:r>
      <w:r w:rsidR="00F37E37" w:rsidRPr="00285C1D">
        <w:rPr>
          <w:rFonts w:eastAsia="標楷體" w:cs="標楷體" w:hint="eastAsia"/>
          <w:kern w:val="0"/>
          <w:sz w:val="28"/>
          <w:szCs w:val="24"/>
        </w:rPr>
        <w:t>由承租公司</w:t>
      </w:r>
      <w:r w:rsidR="00F37E37" w:rsidRPr="00285C1D">
        <w:rPr>
          <w:rFonts w:eastAsia="標楷體" w:cs="標楷體"/>
          <w:kern w:val="0"/>
          <w:sz w:val="28"/>
          <w:szCs w:val="24"/>
        </w:rPr>
        <w:t>(</w:t>
      </w:r>
      <w:r w:rsidR="00F37E37" w:rsidRPr="00285C1D">
        <w:rPr>
          <w:rFonts w:eastAsia="標楷體" w:cs="標楷體" w:hint="eastAsia"/>
          <w:kern w:val="0"/>
          <w:sz w:val="28"/>
          <w:szCs w:val="24"/>
        </w:rPr>
        <w:t>單位</w:t>
      </w:r>
      <w:r w:rsidR="00F37E37" w:rsidRPr="00285C1D">
        <w:rPr>
          <w:rFonts w:eastAsia="標楷體" w:cs="標楷體"/>
          <w:kern w:val="0"/>
          <w:sz w:val="28"/>
          <w:szCs w:val="24"/>
        </w:rPr>
        <w:t>)</w:t>
      </w:r>
      <w:r w:rsidR="00F37E37" w:rsidRPr="00285C1D">
        <w:rPr>
          <w:rFonts w:eastAsia="標楷體" w:cs="標楷體" w:hint="eastAsia"/>
          <w:kern w:val="0"/>
          <w:sz w:val="28"/>
          <w:szCs w:val="24"/>
        </w:rPr>
        <w:t>填寫</w:t>
      </w:r>
      <w:r w:rsidR="004827FE" w:rsidRPr="00285C1D">
        <w:rPr>
          <w:rFonts w:eastAsia="標楷體" w:cs="標楷體" w:hint="eastAsia"/>
          <w:kern w:val="0"/>
          <w:sz w:val="28"/>
          <w:szCs w:val="24"/>
        </w:rPr>
        <w:t>】</w:t>
      </w:r>
    </w:p>
    <w:p w:rsidR="00E6011B" w:rsidRPr="00285C1D" w:rsidRDefault="00E6011B" w:rsidP="0020747E">
      <w:pPr>
        <w:spacing w:line="480" w:lineRule="auto"/>
        <w:rPr>
          <w:rFonts w:eastAsia="標楷體" w:cs="標楷體"/>
          <w:sz w:val="28"/>
          <w:szCs w:val="24"/>
        </w:rPr>
      </w:pPr>
      <w:r w:rsidRPr="00285C1D">
        <w:rPr>
          <w:rFonts w:eastAsia="標楷體" w:cs="標楷體" w:hint="eastAsia"/>
          <w:sz w:val="28"/>
          <w:szCs w:val="24"/>
        </w:rPr>
        <w:tab/>
      </w:r>
      <w:r w:rsidRPr="00285C1D">
        <w:rPr>
          <w:rFonts w:eastAsia="標楷體" w:cs="標楷體" w:hint="eastAsia"/>
          <w:sz w:val="28"/>
          <w:szCs w:val="24"/>
        </w:rPr>
        <w:tab/>
      </w:r>
      <w:r w:rsidRPr="00285C1D">
        <w:rPr>
          <w:rFonts w:eastAsia="標楷體" w:cs="標楷體" w:hint="eastAsia"/>
          <w:sz w:val="28"/>
          <w:szCs w:val="24"/>
        </w:rPr>
        <w:tab/>
      </w:r>
      <w:r w:rsidRPr="00285C1D">
        <w:rPr>
          <w:rFonts w:eastAsia="標楷體" w:cs="標楷體" w:hint="eastAsia"/>
          <w:sz w:val="28"/>
          <w:szCs w:val="24"/>
        </w:rPr>
        <w:tab/>
      </w:r>
      <w:r w:rsidRPr="00285C1D">
        <w:rPr>
          <w:rFonts w:eastAsia="標楷體" w:cs="標楷體" w:hint="eastAsia"/>
          <w:sz w:val="28"/>
          <w:szCs w:val="24"/>
        </w:rPr>
        <w:t>統一編號：</w:t>
      </w:r>
      <w:r w:rsidR="00E36D68" w:rsidRPr="00285C1D">
        <w:rPr>
          <w:rFonts w:eastAsia="標楷體" w:cs="標楷體" w:hint="eastAsia"/>
          <w:sz w:val="28"/>
          <w:szCs w:val="24"/>
        </w:rPr>
        <w:t xml:space="preserve"> </w:t>
      </w:r>
    </w:p>
    <w:p w:rsidR="0020747E" w:rsidRPr="00285C1D" w:rsidRDefault="00E36D68" w:rsidP="0020747E">
      <w:pPr>
        <w:spacing w:line="480" w:lineRule="auto"/>
        <w:ind w:left="1440" w:firstLine="480"/>
        <w:rPr>
          <w:rFonts w:eastAsia="標楷體" w:cs="標楷體"/>
          <w:sz w:val="28"/>
          <w:szCs w:val="24"/>
        </w:rPr>
      </w:pPr>
      <w:r w:rsidRPr="00285C1D">
        <w:rPr>
          <w:rFonts w:eastAsia="標楷體" w:cs="標楷體" w:hint="eastAsia"/>
          <w:sz w:val="28"/>
          <w:szCs w:val="24"/>
        </w:rPr>
        <w:t>連絡</w:t>
      </w:r>
      <w:r w:rsidR="0020747E" w:rsidRPr="00285C1D">
        <w:rPr>
          <w:rFonts w:eastAsia="標楷體" w:cs="標楷體" w:hint="eastAsia"/>
          <w:sz w:val="28"/>
          <w:szCs w:val="24"/>
        </w:rPr>
        <w:t>人：</w:t>
      </w:r>
      <w:r w:rsidR="0020747E" w:rsidRPr="00285C1D">
        <w:rPr>
          <w:rFonts w:eastAsia="標楷體"/>
          <w:sz w:val="28"/>
          <w:szCs w:val="24"/>
        </w:rPr>
        <w:t xml:space="preserve"> </w:t>
      </w:r>
    </w:p>
    <w:p w:rsidR="0020747E" w:rsidRPr="00285C1D" w:rsidRDefault="0020747E" w:rsidP="0020747E">
      <w:pPr>
        <w:spacing w:line="480" w:lineRule="auto"/>
        <w:ind w:firstLine="1920"/>
        <w:rPr>
          <w:rFonts w:eastAsia="標楷體" w:cs="Times New Roman"/>
          <w:sz w:val="28"/>
          <w:szCs w:val="24"/>
        </w:rPr>
      </w:pPr>
      <w:r w:rsidRPr="00285C1D">
        <w:rPr>
          <w:rFonts w:eastAsia="標楷體" w:cs="標楷體" w:hint="eastAsia"/>
          <w:sz w:val="28"/>
          <w:szCs w:val="24"/>
        </w:rPr>
        <w:t>電話：</w:t>
      </w:r>
      <w:r w:rsidR="00E36D68" w:rsidRPr="00285C1D">
        <w:rPr>
          <w:rFonts w:eastAsia="標楷體" w:cs="標楷體" w:hint="eastAsia"/>
          <w:sz w:val="28"/>
          <w:szCs w:val="24"/>
        </w:rPr>
        <w:t xml:space="preserve">                         </w:t>
      </w:r>
      <w:r w:rsidR="00E36D68" w:rsidRPr="00285C1D">
        <w:rPr>
          <w:rFonts w:eastAsia="標楷體" w:cs="標楷體" w:hint="eastAsia"/>
          <w:sz w:val="28"/>
          <w:szCs w:val="24"/>
        </w:rPr>
        <w:t>（單位</w:t>
      </w:r>
      <w:r w:rsidR="00E36D68" w:rsidRPr="00285C1D">
        <w:rPr>
          <w:rFonts w:eastAsia="標楷體" w:cs="標楷體" w:hint="eastAsia"/>
          <w:sz w:val="28"/>
          <w:szCs w:val="24"/>
        </w:rPr>
        <w:t>/</w:t>
      </w:r>
      <w:r w:rsidR="00E36D68" w:rsidRPr="00285C1D">
        <w:rPr>
          <w:rFonts w:eastAsia="標楷體" w:cs="標楷體" w:hint="eastAsia"/>
          <w:sz w:val="28"/>
          <w:szCs w:val="24"/>
        </w:rPr>
        <w:t>公司章）</w:t>
      </w:r>
    </w:p>
    <w:p w:rsidR="0020747E" w:rsidRPr="00285C1D" w:rsidRDefault="0020747E" w:rsidP="0020747E">
      <w:pPr>
        <w:spacing w:line="600" w:lineRule="exact"/>
        <w:rPr>
          <w:rFonts w:eastAsia="標楷體"/>
          <w:sz w:val="28"/>
          <w:szCs w:val="24"/>
        </w:rPr>
      </w:pPr>
    </w:p>
    <w:p w:rsidR="0020747E" w:rsidRPr="00285C1D" w:rsidRDefault="0020747E" w:rsidP="0020747E">
      <w:pPr>
        <w:spacing w:line="600" w:lineRule="exact"/>
        <w:rPr>
          <w:rFonts w:eastAsia="標楷體"/>
          <w:sz w:val="28"/>
          <w:szCs w:val="24"/>
        </w:rPr>
      </w:pPr>
    </w:p>
    <w:p w:rsidR="00E36D68" w:rsidRPr="00285C1D" w:rsidRDefault="00E36D68" w:rsidP="0020747E">
      <w:pPr>
        <w:spacing w:line="600" w:lineRule="exact"/>
        <w:rPr>
          <w:rFonts w:eastAsia="標楷體"/>
          <w:sz w:val="28"/>
          <w:szCs w:val="24"/>
        </w:rPr>
      </w:pPr>
    </w:p>
    <w:p w:rsidR="00E36D68" w:rsidRPr="00285C1D" w:rsidRDefault="00E36D68" w:rsidP="0020747E">
      <w:pPr>
        <w:spacing w:line="600" w:lineRule="exact"/>
        <w:rPr>
          <w:rFonts w:eastAsia="標楷體"/>
          <w:sz w:val="28"/>
          <w:szCs w:val="24"/>
        </w:rPr>
      </w:pPr>
    </w:p>
    <w:p w:rsidR="00E36D68" w:rsidRPr="00285C1D" w:rsidRDefault="00E36D68" w:rsidP="0020747E">
      <w:pPr>
        <w:spacing w:line="600" w:lineRule="exact"/>
        <w:rPr>
          <w:rFonts w:eastAsia="標楷體"/>
          <w:sz w:val="28"/>
          <w:szCs w:val="24"/>
        </w:rPr>
      </w:pPr>
    </w:p>
    <w:p w:rsidR="00E36D68" w:rsidRPr="00285C1D" w:rsidRDefault="00E36D68" w:rsidP="0020747E">
      <w:pPr>
        <w:spacing w:line="600" w:lineRule="exact"/>
        <w:rPr>
          <w:rFonts w:eastAsia="標楷體"/>
          <w:sz w:val="28"/>
          <w:szCs w:val="24"/>
        </w:rPr>
      </w:pPr>
    </w:p>
    <w:p w:rsidR="0020747E" w:rsidRPr="00285C1D" w:rsidRDefault="0020747E" w:rsidP="00EE091E">
      <w:pPr>
        <w:spacing w:line="600" w:lineRule="exact"/>
        <w:jc w:val="center"/>
        <w:rPr>
          <w:rFonts w:eastAsia="新細明體"/>
          <w:sz w:val="28"/>
          <w:szCs w:val="24"/>
        </w:rPr>
      </w:pPr>
      <w:r w:rsidRPr="00285C1D">
        <w:rPr>
          <w:rFonts w:eastAsia="標楷體" w:cs="標楷體" w:hint="eastAsia"/>
          <w:sz w:val="28"/>
          <w:szCs w:val="24"/>
        </w:rPr>
        <w:t>中</w:t>
      </w:r>
      <w:r w:rsidRPr="00285C1D">
        <w:rPr>
          <w:rFonts w:eastAsia="標楷體"/>
          <w:sz w:val="28"/>
          <w:szCs w:val="24"/>
        </w:rPr>
        <w:t xml:space="preserve"> </w:t>
      </w:r>
      <w:r w:rsidR="00EE091E" w:rsidRPr="00285C1D">
        <w:rPr>
          <w:rFonts w:eastAsia="標楷體" w:hint="eastAsia"/>
          <w:sz w:val="28"/>
          <w:szCs w:val="24"/>
        </w:rPr>
        <w:t xml:space="preserve"> </w:t>
      </w:r>
      <w:r w:rsidRPr="00285C1D">
        <w:rPr>
          <w:rFonts w:eastAsia="標楷體"/>
          <w:sz w:val="28"/>
          <w:szCs w:val="24"/>
        </w:rPr>
        <w:t xml:space="preserve">  </w:t>
      </w:r>
      <w:r w:rsidRPr="00285C1D">
        <w:rPr>
          <w:rFonts w:eastAsia="標楷體" w:cs="標楷體" w:hint="eastAsia"/>
          <w:sz w:val="28"/>
          <w:szCs w:val="24"/>
        </w:rPr>
        <w:t>華</w:t>
      </w:r>
      <w:r w:rsidR="00EE091E" w:rsidRPr="00285C1D">
        <w:rPr>
          <w:rFonts w:eastAsia="標楷體" w:cs="標楷體" w:hint="eastAsia"/>
          <w:sz w:val="28"/>
          <w:szCs w:val="24"/>
        </w:rPr>
        <w:t xml:space="preserve"> </w:t>
      </w:r>
      <w:r w:rsidRPr="00285C1D">
        <w:rPr>
          <w:rFonts w:eastAsia="標楷體"/>
          <w:sz w:val="28"/>
          <w:szCs w:val="24"/>
        </w:rPr>
        <w:t xml:space="preserve">   </w:t>
      </w:r>
      <w:r w:rsidRPr="00285C1D">
        <w:rPr>
          <w:rFonts w:eastAsia="標楷體" w:cs="標楷體" w:hint="eastAsia"/>
          <w:sz w:val="28"/>
          <w:szCs w:val="24"/>
        </w:rPr>
        <w:t>民</w:t>
      </w:r>
      <w:r w:rsidRPr="00285C1D">
        <w:rPr>
          <w:rFonts w:eastAsia="標楷體"/>
          <w:sz w:val="28"/>
          <w:szCs w:val="24"/>
        </w:rPr>
        <w:t xml:space="preserve"> </w:t>
      </w:r>
      <w:r w:rsidR="00EE091E" w:rsidRPr="00285C1D">
        <w:rPr>
          <w:rFonts w:eastAsia="標楷體" w:hint="eastAsia"/>
          <w:sz w:val="28"/>
          <w:szCs w:val="24"/>
        </w:rPr>
        <w:t xml:space="preserve"> </w:t>
      </w:r>
      <w:r w:rsidRPr="00285C1D">
        <w:rPr>
          <w:rFonts w:eastAsia="標楷體"/>
          <w:sz w:val="28"/>
          <w:szCs w:val="24"/>
        </w:rPr>
        <w:t xml:space="preserve">  </w:t>
      </w:r>
      <w:r w:rsidRPr="00285C1D">
        <w:rPr>
          <w:rFonts w:eastAsia="標楷體" w:cs="標楷體" w:hint="eastAsia"/>
          <w:sz w:val="28"/>
          <w:szCs w:val="24"/>
        </w:rPr>
        <w:t>國</w:t>
      </w:r>
      <w:r w:rsidRPr="00285C1D">
        <w:rPr>
          <w:rFonts w:eastAsia="標楷體"/>
          <w:sz w:val="28"/>
          <w:szCs w:val="24"/>
        </w:rPr>
        <w:t xml:space="preserve"> </w:t>
      </w:r>
      <w:r w:rsidR="00EE091E" w:rsidRPr="00285C1D">
        <w:rPr>
          <w:rFonts w:eastAsia="標楷體" w:hint="eastAsia"/>
          <w:sz w:val="28"/>
          <w:szCs w:val="24"/>
        </w:rPr>
        <w:t xml:space="preserve">  </w:t>
      </w:r>
      <w:r w:rsidRPr="00285C1D">
        <w:rPr>
          <w:rFonts w:eastAsia="標楷體"/>
          <w:sz w:val="28"/>
          <w:szCs w:val="24"/>
        </w:rPr>
        <w:t xml:space="preserve">       </w:t>
      </w:r>
      <w:r w:rsidRPr="00285C1D">
        <w:rPr>
          <w:rFonts w:eastAsia="標楷體" w:cs="標楷體" w:hint="eastAsia"/>
          <w:sz w:val="28"/>
          <w:szCs w:val="24"/>
        </w:rPr>
        <w:t>年</w:t>
      </w:r>
      <w:r w:rsidRPr="00285C1D">
        <w:rPr>
          <w:rFonts w:eastAsia="標楷體"/>
          <w:sz w:val="28"/>
          <w:szCs w:val="24"/>
        </w:rPr>
        <w:t xml:space="preserve"> </w:t>
      </w:r>
      <w:r w:rsidR="00EE091E" w:rsidRPr="00285C1D">
        <w:rPr>
          <w:rFonts w:eastAsia="標楷體" w:hint="eastAsia"/>
          <w:sz w:val="28"/>
          <w:szCs w:val="24"/>
        </w:rPr>
        <w:t xml:space="preserve">   </w:t>
      </w:r>
      <w:r w:rsidRPr="00285C1D">
        <w:rPr>
          <w:rFonts w:eastAsia="標楷體"/>
          <w:sz w:val="28"/>
          <w:szCs w:val="24"/>
        </w:rPr>
        <w:t xml:space="preserve">       </w:t>
      </w:r>
      <w:r w:rsidRPr="00285C1D">
        <w:rPr>
          <w:rFonts w:eastAsia="標楷體" w:cs="標楷體" w:hint="eastAsia"/>
          <w:sz w:val="28"/>
          <w:szCs w:val="24"/>
        </w:rPr>
        <w:t>月</w:t>
      </w:r>
      <w:r w:rsidRPr="00285C1D">
        <w:rPr>
          <w:rFonts w:eastAsia="標楷體"/>
          <w:sz w:val="28"/>
          <w:szCs w:val="24"/>
        </w:rPr>
        <w:t xml:space="preserve">   </w:t>
      </w:r>
      <w:r w:rsidR="00EE091E" w:rsidRPr="00285C1D">
        <w:rPr>
          <w:rFonts w:eastAsia="標楷體" w:hint="eastAsia"/>
          <w:sz w:val="28"/>
          <w:szCs w:val="24"/>
        </w:rPr>
        <w:t xml:space="preserve">  </w:t>
      </w:r>
      <w:r w:rsidRPr="00285C1D">
        <w:rPr>
          <w:rFonts w:eastAsia="標楷體"/>
          <w:sz w:val="28"/>
          <w:szCs w:val="24"/>
        </w:rPr>
        <w:t xml:space="preserve">     </w:t>
      </w:r>
      <w:r w:rsidRPr="00285C1D">
        <w:rPr>
          <w:rFonts w:eastAsia="標楷體" w:cs="標楷體" w:hint="eastAsia"/>
          <w:sz w:val="28"/>
          <w:szCs w:val="24"/>
        </w:rPr>
        <w:t>日</w:t>
      </w:r>
    </w:p>
    <w:p w:rsidR="00205F95" w:rsidRPr="00285C1D" w:rsidRDefault="00205F95">
      <w:pPr>
        <w:rPr>
          <w:rFonts w:ascii="標楷體" w:eastAsia="標楷體" w:hAnsi="標楷體"/>
        </w:rPr>
      </w:pPr>
    </w:p>
    <w:sectPr w:rsidR="00205F95" w:rsidRPr="00285C1D" w:rsidSect="00643A93">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DF0" w:rsidRDefault="009C2DF0" w:rsidP="00997445">
      <w:r>
        <w:separator/>
      </w:r>
    </w:p>
  </w:endnote>
  <w:endnote w:type="continuationSeparator" w:id="0">
    <w:p w:rsidR="009C2DF0" w:rsidRDefault="009C2DF0" w:rsidP="0099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楷體">
    <w:altName w:val="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113632"/>
      <w:docPartObj>
        <w:docPartGallery w:val="Page Numbers (Bottom of Page)"/>
        <w:docPartUnique/>
      </w:docPartObj>
    </w:sdtPr>
    <w:sdtEndPr/>
    <w:sdtContent>
      <w:p w:rsidR="00643A93" w:rsidRDefault="00643A93">
        <w:pPr>
          <w:pStyle w:val="a5"/>
          <w:jc w:val="center"/>
        </w:pPr>
        <w:r>
          <w:fldChar w:fldCharType="begin"/>
        </w:r>
        <w:r>
          <w:instrText>PAGE   \* MERGEFORMAT</w:instrText>
        </w:r>
        <w:r>
          <w:fldChar w:fldCharType="separate"/>
        </w:r>
        <w:r w:rsidR="00005E91" w:rsidRPr="00005E91">
          <w:rPr>
            <w:noProof/>
            <w:lang w:val="zh-TW"/>
          </w:rPr>
          <w:t>1</w:t>
        </w:r>
        <w:r>
          <w:fldChar w:fldCharType="end"/>
        </w:r>
      </w:p>
    </w:sdtContent>
  </w:sdt>
  <w:p w:rsidR="00643A93" w:rsidRDefault="00643A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DF0" w:rsidRDefault="009C2DF0" w:rsidP="00997445">
      <w:r>
        <w:separator/>
      </w:r>
    </w:p>
  </w:footnote>
  <w:footnote w:type="continuationSeparator" w:id="0">
    <w:p w:rsidR="009C2DF0" w:rsidRDefault="009C2DF0" w:rsidP="00997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58"/>
    <w:rsid w:val="0000290A"/>
    <w:rsid w:val="00005E91"/>
    <w:rsid w:val="000069E0"/>
    <w:rsid w:val="000441BD"/>
    <w:rsid w:val="00054089"/>
    <w:rsid w:val="00054F38"/>
    <w:rsid w:val="00060BBB"/>
    <w:rsid w:val="0006686C"/>
    <w:rsid w:val="00082042"/>
    <w:rsid w:val="00093960"/>
    <w:rsid w:val="00096A84"/>
    <w:rsid w:val="00105BC7"/>
    <w:rsid w:val="00115FEB"/>
    <w:rsid w:val="001510B0"/>
    <w:rsid w:val="00160958"/>
    <w:rsid w:val="00180600"/>
    <w:rsid w:val="001847E6"/>
    <w:rsid w:val="00197DD7"/>
    <w:rsid w:val="001B68C9"/>
    <w:rsid w:val="001C07BB"/>
    <w:rsid w:val="001C0EDB"/>
    <w:rsid w:val="001E708F"/>
    <w:rsid w:val="00205F95"/>
    <w:rsid w:val="0020747E"/>
    <w:rsid w:val="00222407"/>
    <w:rsid w:val="00242278"/>
    <w:rsid w:val="002433EB"/>
    <w:rsid w:val="00251E74"/>
    <w:rsid w:val="00285C1D"/>
    <w:rsid w:val="00293FA4"/>
    <w:rsid w:val="002961F7"/>
    <w:rsid w:val="002C0A6C"/>
    <w:rsid w:val="002C5B3F"/>
    <w:rsid w:val="002C5BF0"/>
    <w:rsid w:val="002E2344"/>
    <w:rsid w:val="002E456A"/>
    <w:rsid w:val="002E65B1"/>
    <w:rsid w:val="002E75CF"/>
    <w:rsid w:val="0032167F"/>
    <w:rsid w:val="00321E54"/>
    <w:rsid w:val="00350C3F"/>
    <w:rsid w:val="00360C28"/>
    <w:rsid w:val="003626D8"/>
    <w:rsid w:val="00374D20"/>
    <w:rsid w:val="0038358D"/>
    <w:rsid w:val="00397A50"/>
    <w:rsid w:val="003B7166"/>
    <w:rsid w:val="003C3F03"/>
    <w:rsid w:val="003E643F"/>
    <w:rsid w:val="003F2F9C"/>
    <w:rsid w:val="00413E76"/>
    <w:rsid w:val="00425F38"/>
    <w:rsid w:val="0044269C"/>
    <w:rsid w:val="00453705"/>
    <w:rsid w:val="004827FE"/>
    <w:rsid w:val="00486834"/>
    <w:rsid w:val="00486A57"/>
    <w:rsid w:val="0049383C"/>
    <w:rsid w:val="00496315"/>
    <w:rsid w:val="004D6EF8"/>
    <w:rsid w:val="004F2A0C"/>
    <w:rsid w:val="00500B19"/>
    <w:rsid w:val="005141D4"/>
    <w:rsid w:val="00527EFD"/>
    <w:rsid w:val="005566B6"/>
    <w:rsid w:val="00566C35"/>
    <w:rsid w:val="00573443"/>
    <w:rsid w:val="005918C4"/>
    <w:rsid w:val="005A5858"/>
    <w:rsid w:val="005A7CAB"/>
    <w:rsid w:val="005C2499"/>
    <w:rsid w:val="005C391C"/>
    <w:rsid w:val="005E55CB"/>
    <w:rsid w:val="005F2240"/>
    <w:rsid w:val="00606E74"/>
    <w:rsid w:val="0061693A"/>
    <w:rsid w:val="00621F75"/>
    <w:rsid w:val="00624E4A"/>
    <w:rsid w:val="00643A93"/>
    <w:rsid w:val="00652284"/>
    <w:rsid w:val="00653418"/>
    <w:rsid w:val="0068042D"/>
    <w:rsid w:val="006C1F5D"/>
    <w:rsid w:val="006E1F07"/>
    <w:rsid w:val="006F008D"/>
    <w:rsid w:val="007123F2"/>
    <w:rsid w:val="00723477"/>
    <w:rsid w:val="007362C2"/>
    <w:rsid w:val="007704A8"/>
    <w:rsid w:val="00792096"/>
    <w:rsid w:val="00802C03"/>
    <w:rsid w:val="00823560"/>
    <w:rsid w:val="008607AB"/>
    <w:rsid w:val="00880635"/>
    <w:rsid w:val="00890300"/>
    <w:rsid w:val="00891334"/>
    <w:rsid w:val="008E418E"/>
    <w:rsid w:val="008F6FCF"/>
    <w:rsid w:val="00902CEC"/>
    <w:rsid w:val="00907B13"/>
    <w:rsid w:val="00910C24"/>
    <w:rsid w:val="00912A1C"/>
    <w:rsid w:val="009245B5"/>
    <w:rsid w:val="00926F35"/>
    <w:rsid w:val="00936084"/>
    <w:rsid w:val="00950024"/>
    <w:rsid w:val="00957C31"/>
    <w:rsid w:val="00983822"/>
    <w:rsid w:val="00997445"/>
    <w:rsid w:val="0099760D"/>
    <w:rsid w:val="009B7C68"/>
    <w:rsid w:val="009C2DF0"/>
    <w:rsid w:val="009C659F"/>
    <w:rsid w:val="009D20E6"/>
    <w:rsid w:val="009E37F7"/>
    <w:rsid w:val="00A12747"/>
    <w:rsid w:val="00A130DE"/>
    <w:rsid w:val="00A37704"/>
    <w:rsid w:val="00A42B68"/>
    <w:rsid w:val="00A55383"/>
    <w:rsid w:val="00A85788"/>
    <w:rsid w:val="00A869F2"/>
    <w:rsid w:val="00AB07EE"/>
    <w:rsid w:val="00AB3CC5"/>
    <w:rsid w:val="00B83C77"/>
    <w:rsid w:val="00BA640F"/>
    <w:rsid w:val="00BB2A5E"/>
    <w:rsid w:val="00BB4570"/>
    <w:rsid w:val="00BB49F7"/>
    <w:rsid w:val="00BC2196"/>
    <w:rsid w:val="00BD524C"/>
    <w:rsid w:val="00BE5C21"/>
    <w:rsid w:val="00BF19A1"/>
    <w:rsid w:val="00C10677"/>
    <w:rsid w:val="00C13169"/>
    <w:rsid w:val="00C23E0E"/>
    <w:rsid w:val="00C32035"/>
    <w:rsid w:val="00C53685"/>
    <w:rsid w:val="00C54993"/>
    <w:rsid w:val="00C57D83"/>
    <w:rsid w:val="00C63662"/>
    <w:rsid w:val="00C65A6F"/>
    <w:rsid w:val="00C773DC"/>
    <w:rsid w:val="00C81FD9"/>
    <w:rsid w:val="00C9253C"/>
    <w:rsid w:val="00C92EC6"/>
    <w:rsid w:val="00C93C28"/>
    <w:rsid w:val="00CA5B8A"/>
    <w:rsid w:val="00CA67E3"/>
    <w:rsid w:val="00CB2844"/>
    <w:rsid w:val="00CE0270"/>
    <w:rsid w:val="00CE1E65"/>
    <w:rsid w:val="00CE4434"/>
    <w:rsid w:val="00CF4A7B"/>
    <w:rsid w:val="00CF4F23"/>
    <w:rsid w:val="00CF52A9"/>
    <w:rsid w:val="00D315A1"/>
    <w:rsid w:val="00D54A94"/>
    <w:rsid w:val="00D559EB"/>
    <w:rsid w:val="00D802C2"/>
    <w:rsid w:val="00D81ABF"/>
    <w:rsid w:val="00D863CB"/>
    <w:rsid w:val="00D92625"/>
    <w:rsid w:val="00D94CC8"/>
    <w:rsid w:val="00DA5CE2"/>
    <w:rsid w:val="00DC468E"/>
    <w:rsid w:val="00DE1BBD"/>
    <w:rsid w:val="00DF05F5"/>
    <w:rsid w:val="00E0198F"/>
    <w:rsid w:val="00E12E20"/>
    <w:rsid w:val="00E17964"/>
    <w:rsid w:val="00E335FA"/>
    <w:rsid w:val="00E341C4"/>
    <w:rsid w:val="00E35794"/>
    <w:rsid w:val="00E36D68"/>
    <w:rsid w:val="00E37C7E"/>
    <w:rsid w:val="00E54D52"/>
    <w:rsid w:val="00E55CFD"/>
    <w:rsid w:val="00E6011B"/>
    <w:rsid w:val="00E70C8C"/>
    <w:rsid w:val="00E96B4F"/>
    <w:rsid w:val="00EB1709"/>
    <w:rsid w:val="00EC0172"/>
    <w:rsid w:val="00EC4B64"/>
    <w:rsid w:val="00ED1F4D"/>
    <w:rsid w:val="00ED44A3"/>
    <w:rsid w:val="00EE091E"/>
    <w:rsid w:val="00F0576D"/>
    <w:rsid w:val="00F14DE8"/>
    <w:rsid w:val="00F37E37"/>
    <w:rsid w:val="00F5652E"/>
    <w:rsid w:val="00F96D5D"/>
    <w:rsid w:val="00FA07CF"/>
    <w:rsid w:val="00FB1148"/>
    <w:rsid w:val="00FF2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45"/>
    <w:pPr>
      <w:tabs>
        <w:tab w:val="center" w:pos="4153"/>
        <w:tab w:val="right" w:pos="8306"/>
      </w:tabs>
      <w:snapToGrid w:val="0"/>
    </w:pPr>
    <w:rPr>
      <w:sz w:val="20"/>
      <w:szCs w:val="20"/>
    </w:rPr>
  </w:style>
  <w:style w:type="character" w:customStyle="1" w:styleId="a4">
    <w:name w:val="頁首 字元"/>
    <w:basedOn w:val="a0"/>
    <w:link w:val="a3"/>
    <w:uiPriority w:val="99"/>
    <w:rsid w:val="00997445"/>
    <w:rPr>
      <w:sz w:val="20"/>
      <w:szCs w:val="20"/>
    </w:rPr>
  </w:style>
  <w:style w:type="paragraph" w:styleId="a5">
    <w:name w:val="footer"/>
    <w:basedOn w:val="a"/>
    <w:link w:val="a6"/>
    <w:uiPriority w:val="99"/>
    <w:unhideWhenUsed/>
    <w:rsid w:val="00997445"/>
    <w:pPr>
      <w:tabs>
        <w:tab w:val="center" w:pos="4153"/>
        <w:tab w:val="right" w:pos="8306"/>
      </w:tabs>
      <w:snapToGrid w:val="0"/>
    </w:pPr>
    <w:rPr>
      <w:sz w:val="20"/>
      <w:szCs w:val="20"/>
    </w:rPr>
  </w:style>
  <w:style w:type="character" w:customStyle="1" w:styleId="a6">
    <w:name w:val="頁尾 字元"/>
    <w:basedOn w:val="a0"/>
    <w:link w:val="a5"/>
    <w:uiPriority w:val="99"/>
    <w:rsid w:val="00997445"/>
    <w:rPr>
      <w:sz w:val="20"/>
      <w:szCs w:val="20"/>
    </w:rPr>
  </w:style>
  <w:style w:type="table" w:styleId="a7">
    <w:name w:val="Table Grid"/>
    <w:basedOn w:val="a1"/>
    <w:uiPriority w:val="59"/>
    <w:rsid w:val="00205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1E6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1E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45"/>
    <w:pPr>
      <w:tabs>
        <w:tab w:val="center" w:pos="4153"/>
        <w:tab w:val="right" w:pos="8306"/>
      </w:tabs>
      <w:snapToGrid w:val="0"/>
    </w:pPr>
    <w:rPr>
      <w:sz w:val="20"/>
      <w:szCs w:val="20"/>
    </w:rPr>
  </w:style>
  <w:style w:type="character" w:customStyle="1" w:styleId="a4">
    <w:name w:val="頁首 字元"/>
    <w:basedOn w:val="a0"/>
    <w:link w:val="a3"/>
    <w:uiPriority w:val="99"/>
    <w:rsid w:val="00997445"/>
    <w:rPr>
      <w:sz w:val="20"/>
      <w:szCs w:val="20"/>
    </w:rPr>
  </w:style>
  <w:style w:type="paragraph" w:styleId="a5">
    <w:name w:val="footer"/>
    <w:basedOn w:val="a"/>
    <w:link w:val="a6"/>
    <w:uiPriority w:val="99"/>
    <w:unhideWhenUsed/>
    <w:rsid w:val="00997445"/>
    <w:pPr>
      <w:tabs>
        <w:tab w:val="center" w:pos="4153"/>
        <w:tab w:val="right" w:pos="8306"/>
      </w:tabs>
      <w:snapToGrid w:val="0"/>
    </w:pPr>
    <w:rPr>
      <w:sz w:val="20"/>
      <w:szCs w:val="20"/>
    </w:rPr>
  </w:style>
  <w:style w:type="character" w:customStyle="1" w:styleId="a6">
    <w:name w:val="頁尾 字元"/>
    <w:basedOn w:val="a0"/>
    <w:link w:val="a5"/>
    <w:uiPriority w:val="99"/>
    <w:rsid w:val="00997445"/>
    <w:rPr>
      <w:sz w:val="20"/>
      <w:szCs w:val="20"/>
    </w:rPr>
  </w:style>
  <w:style w:type="table" w:styleId="a7">
    <w:name w:val="Table Grid"/>
    <w:basedOn w:val="a1"/>
    <w:uiPriority w:val="59"/>
    <w:rsid w:val="00205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1E6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1E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93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E465-41EF-47EC-B86E-8F02774C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林建宏</dc:creator>
  <cp:lastModifiedBy>蔡青萍</cp:lastModifiedBy>
  <cp:revision>2</cp:revision>
  <cp:lastPrinted>2017-08-28T08:58:00Z</cp:lastPrinted>
  <dcterms:created xsi:type="dcterms:W3CDTF">2017-08-31T07:33:00Z</dcterms:created>
  <dcterms:modified xsi:type="dcterms:W3CDTF">2017-08-31T07:33:00Z</dcterms:modified>
</cp:coreProperties>
</file>